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43597554"/>
        <w:docPartObj>
          <w:docPartGallery w:val="Cover Pages"/>
          <w:docPartUnique/>
        </w:docPartObj>
      </w:sdtPr>
      <w:sdtContent>
        <w:p w14:paraId="052BB422" w14:textId="2EA7A0B6" w:rsidR="0055251F" w:rsidRDefault="0055251F" w:rsidP="00526313">
          <w:pPr>
            <w:spacing w:after="0" w:line="20" w:lineRule="atLeast"/>
          </w:pPr>
          <w:r>
            <w:rPr>
              <w:noProof/>
              <w:lang w:val="es"/>
            </w:rPr>
            <mc:AlternateContent>
              <mc:Choice Requires="wps">
                <w:drawing>
                  <wp:anchor distT="0" distB="0" distL="114300" distR="114300" simplePos="0" relativeHeight="251659264" behindDoc="0" locked="0" layoutInCell="1" allowOverlap="1" wp14:anchorId="1F463FC2" wp14:editId="6508BBAF">
                    <wp:simplePos x="0" y="0"/>
                    <wp:positionH relativeFrom="page">
                      <wp:align>center</wp:align>
                    </wp:positionH>
                    <wp:positionV relativeFrom="page">
                      <wp:align>center</wp:align>
                    </wp:positionV>
                    <wp:extent cx="1712890" cy="3840480"/>
                    <wp:effectExtent l="0" t="0" r="1270" b="0"/>
                    <wp:wrapNone/>
                    <wp:docPr id="138" name="Text Box 139"/>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97132" w:themeColor="accent2"/>
                                  </w:tblBorders>
                                  <w:tblCellMar>
                                    <w:top w:w="1296" w:type="dxa"/>
                                    <w:left w:w="360" w:type="dxa"/>
                                    <w:bottom w:w="1296" w:type="dxa"/>
                                    <w:right w:w="360" w:type="dxa"/>
                                  </w:tblCellMar>
                                  <w:tblLook w:val="04A0" w:firstRow="1" w:lastRow="0" w:firstColumn="1" w:lastColumn="0" w:noHBand="0" w:noVBand="1"/>
                                </w:tblPr>
                                <w:tblGrid>
                                  <w:gridCol w:w="3455"/>
                                  <w:gridCol w:w="1906"/>
                                </w:tblGrid>
                                <w:tr w:rsidR="0055251F" w14:paraId="6A2585B1" w14:textId="77777777">
                                  <w:trPr>
                                    <w:jc w:val="center"/>
                                  </w:trPr>
                                  <w:tc>
                                    <w:tcPr>
                                      <w:tcW w:w="2568" w:type="pct"/>
                                      <w:vAlign w:val="center"/>
                                    </w:tcPr>
                                    <w:p w14:paraId="367AACD9" w14:textId="10CBDF59" w:rsidR="0055251F" w:rsidRDefault="0055251F">
                                      <w:pPr>
                                        <w:jc w:val="right"/>
                                      </w:pPr>
                                    </w:p>
                                    <w:p w14:paraId="621687D4" w14:textId="3AB22ABA" w:rsidR="0055251F" w:rsidRDefault="00182670">
                                      <w:pPr>
                                        <w:jc w:val="right"/>
                                        <w:rPr>
                                          <w:sz w:val="24"/>
                                          <w:szCs w:val="24"/>
                                        </w:rPr>
                                      </w:pPr>
                                      <w:r w:rsidRPr="00182670">
                                        <w:rPr>
                                          <w:rFonts w:ascii="Calibri" w:hAnsi="Calibri" w:cs="Calibri"/>
                                          <w:b/>
                                          <w:bCs/>
                                          <w:caps/>
                                          <w:color w:val="E97132" w:themeColor="accent2"/>
                                          <w:sz w:val="72"/>
                                          <w:szCs w:val="72"/>
                                        </w:rPr>
                                        <w:t>Kit Digital de Febrero</w:t>
                                      </w:r>
                                      <w:sdt>
                                        <w:sdtPr>
                                          <w:rPr>
                                            <w:color w:val="000000" w:themeColor="text1"/>
                                            <w:sz w:val="24"/>
                                            <w:szCs w:val="24"/>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Content>
                                          <w:r w:rsidR="00B42B10">
                                            <w:rPr>
                                              <w:color w:val="000000" w:themeColor="text1"/>
                                              <w:sz w:val="24"/>
                                              <w:szCs w:val="24"/>
                                              <w:lang w:val="es"/>
                                            </w:rPr>
                                            <w:t xml:space="preserve">     </w:t>
                                          </w:r>
                                        </w:sdtContent>
                                      </w:sdt>
                                    </w:p>
                                  </w:tc>
                                  <w:tc>
                                    <w:tcPr>
                                      <w:tcW w:w="2432" w:type="pct"/>
                                      <w:vAlign w:val="center"/>
                                    </w:tcPr>
                                    <w:sdt>
                                      <w:sdtPr>
                                        <w:rPr>
                                          <w:rFonts w:ascii="Calibri" w:hAnsi="Calibri" w:cs="Calibri"/>
                                          <w:b/>
                                          <w:bCs/>
                                          <w:color w:val="E97132" w:themeColor="accent2"/>
                                          <w:sz w:val="28"/>
                                          <w:szCs w:val="28"/>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Content>
                                        <w:p w14:paraId="4E07180F" w14:textId="5917F000" w:rsidR="0061202D" w:rsidRPr="00B57DCE" w:rsidRDefault="00897BB9" w:rsidP="0061202D">
                                          <w:pPr>
                                            <w:pStyle w:val="NoSpacing"/>
                                            <w:rPr>
                                              <w:rFonts w:ascii="Calibri" w:hAnsi="Calibri" w:cs="Calibri"/>
                                              <w:b/>
                                              <w:bCs/>
                                              <w:color w:val="E97132" w:themeColor="accent2"/>
                                              <w:sz w:val="28"/>
                                              <w:szCs w:val="28"/>
                                            </w:rPr>
                                          </w:pPr>
                                          <w:r>
                                            <w:rPr>
                                              <w:rFonts w:ascii="Calibri" w:hAnsi="Calibri" w:cs="Calibri"/>
                                              <w:b/>
                                              <w:bCs/>
                                              <w:color w:val="E97132" w:themeColor="accent2"/>
                                              <w:sz w:val="28"/>
                                              <w:szCs w:val="28"/>
                                              <w:lang w:val="es"/>
                                            </w:rPr>
                                            <w:t>Kia Xiong</w:t>
                                          </w:r>
                                        </w:p>
                                      </w:sdtContent>
                                    </w:sdt>
                                    <w:p w14:paraId="0132CB26" w14:textId="77777777" w:rsidR="0061202D" w:rsidRPr="00B57DCE" w:rsidRDefault="0061202D" w:rsidP="0061202D">
                                      <w:pPr>
                                        <w:pStyle w:val="NoSpacing"/>
                                        <w:rPr>
                                          <w:rFonts w:ascii="Calibri" w:hAnsi="Calibri" w:cs="Calibri"/>
                                          <w:color w:val="0E2841" w:themeColor="text2"/>
                                          <w:sz w:val="24"/>
                                          <w:szCs w:val="24"/>
                                        </w:rPr>
                                      </w:pPr>
                                      <w:r>
                                        <w:rPr>
                                          <w:rFonts w:ascii="Calibri" w:hAnsi="Calibri" w:cs="Calibri"/>
                                          <w:color w:val="0E2841" w:themeColor="text2"/>
                                          <w:sz w:val="24"/>
                                          <w:szCs w:val="24"/>
                                          <w:lang w:val="es"/>
                                        </w:rPr>
                                        <w:t>Oficial de Información Pública</w:t>
                                      </w:r>
                                    </w:p>
                                    <w:p w14:paraId="14A8202A" w14:textId="77777777" w:rsidR="0061202D" w:rsidRPr="00B57DCE" w:rsidRDefault="0061202D" w:rsidP="0061202D">
                                      <w:pPr>
                                        <w:pStyle w:val="NoSpacing"/>
                                        <w:rPr>
                                          <w:rFonts w:ascii="Calibri" w:hAnsi="Calibri" w:cs="Calibri"/>
                                          <w:sz w:val="24"/>
                                          <w:szCs w:val="24"/>
                                        </w:rPr>
                                      </w:pPr>
                                      <w:r>
                                        <w:rPr>
                                          <w:rFonts w:ascii="Calibri" w:hAnsi="Calibri" w:cs="Calibri"/>
                                          <w:sz w:val="24"/>
                                          <w:szCs w:val="24"/>
                                          <w:lang w:val="es"/>
                                        </w:rPr>
                                        <w:t>Oficina de Servicios de Emergencia</w:t>
                                      </w:r>
                                    </w:p>
                                    <w:p w14:paraId="10E696F2" w14:textId="77777777" w:rsidR="0061202D" w:rsidRPr="00B57DCE" w:rsidRDefault="0061202D" w:rsidP="0061202D">
                                      <w:pPr>
                                        <w:pStyle w:val="NoSpacing"/>
                                        <w:rPr>
                                          <w:rFonts w:ascii="Calibri" w:hAnsi="Calibri" w:cs="Calibri"/>
                                          <w:sz w:val="24"/>
                                          <w:szCs w:val="24"/>
                                        </w:rPr>
                                      </w:pPr>
                                      <w:r>
                                        <w:rPr>
                                          <w:rFonts w:ascii="Calibri" w:hAnsi="Calibri" w:cs="Calibri"/>
                                          <w:sz w:val="24"/>
                                          <w:szCs w:val="24"/>
                                          <w:lang w:val="es"/>
                                        </w:rPr>
                                        <w:t>Condado de San Joaquín</w:t>
                                      </w:r>
                                    </w:p>
                                    <w:p w14:paraId="79397CEB" w14:textId="77777777" w:rsidR="0061202D" w:rsidRPr="00B57DCE" w:rsidRDefault="0061202D" w:rsidP="0061202D">
                                      <w:pPr>
                                        <w:pStyle w:val="NoSpacing"/>
                                        <w:rPr>
                                          <w:rFonts w:ascii="Calibri" w:hAnsi="Calibri" w:cs="Calibri"/>
                                          <w:sz w:val="24"/>
                                          <w:szCs w:val="24"/>
                                        </w:rPr>
                                      </w:pPr>
                                      <w:r>
                                        <w:rPr>
                                          <w:rFonts w:ascii="Calibri" w:hAnsi="Calibri" w:cs="Calibri"/>
                                          <w:sz w:val="24"/>
                                          <w:szCs w:val="24"/>
                                          <w:lang w:val="es"/>
                                        </w:rPr>
                                        <w:t>2101 E. Earhart Ave., Ste 300</w:t>
                                      </w:r>
                                    </w:p>
                                    <w:p w14:paraId="2D7A3201" w14:textId="77777777" w:rsidR="0061202D" w:rsidRPr="00B57DCE" w:rsidRDefault="0061202D" w:rsidP="0061202D">
                                      <w:pPr>
                                        <w:pStyle w:val="NoSpacing"/>
                                        <w:rPr>
                                          <w:rFonts w:ascii="Calibri" w:hAnsi="Calibri" w:cs="Calibri"/>
                                          <w:sz w:val="24"/>
                                          <w:szCs w:val="24"/>
                                        </w:rPr>
                                      </w:pPr>
                                      <w:r>
                                        <w:rPr>
                                          <w:rFonts w:ascii="Calibri" w:hAnsi="Calibri" w:cs="Calibri"/>
                                          <w:sz w:val="24"/>
                                          <w:szCs w:val="24"/>
                                          <w:lang w:val="es"/>
                                        </w:rPr>
                                        <w:t>Stockton, CA 95206</w:t>
                                      </w:r>
                                    </w:p>
                                    <w:p w14:paraId="43DD1E83" w14:textId="77777777" w:rsidR="0061202D" w:rsidRPr="00B57DCE" w:rsidRDefault="0061202D" w:rsidP="0061202D">
                                      <w:pPr>
                                        <w:pStyle w:val="NoSpacing"/>
                                        <w:rPr>
                                          <w:rFonts w:ascii="Calibri" w:hAnsi="Calibri" w:cs="Calibri"/>
                                          <w:sz w:val="24"/>
                                          <w:szCs w:val="24"/>
                                        </w:rPr>
                                      </w:pPr>
                                      <w:r>
                                        <w:rPr>
                                          <w:rFonts w:ascii="Calibri" w:hAnsi="Calibri" w:cs="Calibri"/>
                                          <w:sz w:val="24"/>
                                          <w:szCs w:val="24"/>
                                          <w:lang w:val="es"/>
                                        </w:rPr>
                                        <w:t>Oficina: (209) 953-6075</w:t>
                                      </w:r>
                                    </w:p>
                                    <w:p w14:paraId="4DB66AA1" w14:textId="14E872BE" w:rsidR="0055251F" w:rsidRDefault="0061202D" w:rsidP="0061202D">
                                      <w:pPr>
                                        <w:pStyle w:val="NoSpacing"/>
                                      </w:pPr>
                                      <w:r>
                                        <w:rPr>
                                          <w:rFonts w:ascii="Calibri" w:hAnsi="Calibri"/>
                                          <w:sz w:val="24"/>
                                          <w:szCs w:val="24"/>
                                          <w:lang w:val="es"/>
                                        </w:rPr>
                                        <w:t>Celular: (209) 616-2057</w:t>
                                      </w:r>
                                      <w:sdt>
                                        <w:sdtPr>
                                          <w:rPr>
                                            <w:rFonts w:ascii="Calibri" w:hAnsi="Calibri"/>
                                            <w:color w:val="0E2841" w:themeColor="text2"/>
                                          </w:rPr>
                                          <w:alias w:val="Course"/>
                                          <w:tag w:val="Course"/>
                                          <w:id w:val="-710501431"/>
                                          <w:showingPlcHdr/>
                                          <w:dataBinding w:prefixMappings="xmlns:ns0='http://purl.org/dc/elements/1.1/' xmlns:ns1='http://schemas.openxmlformats.org/package/2006/metadata/core-properties' " w:xpath="/ns1:coreProperties[1]/ns1:category[1]" w:storeItemID="{6C3C8BC8-F283-45AE-878A-BAB7291924A1}"/>
                                          <w:text/>
                                        </w:sdtPr>
                                        <w:sdtContent>
                                          <w:r>
                                            <w:rPr>
                                              <w:rFonts w:ascii="Calibri" w:hAnsi="Calibri"/>
                                              <w:color w:val="0E2841" w:themeColor="text2"/>
                                              <w:lang w:val="es"/>
                                            </w:rPr>
                                            <w:t xml:space="preserve">     </w:t>
                                          </w:r>
                                        </w:sdtContent>
                                      </w:sdt>
                                    </w:p>
                                  </w:tc>
                                </w:tr>
                              </w:tbl>
                              <w:p w14:paraId="3C86C406" w14:textId="77777777" w:rsidR="0055251F" w:rsidRDefault="0055251F"/>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1F463FC2" id="_x0000_t202" coordsize="21600,21600" o:spt="202" path="m,l,21600r21600,l21600,xe">
                    <v:stroke joinstyle="miter"/>
                    <v:path gradientshapeok="t" o:connecttype="rect"/>
                  </v:shapetype>
                  <v:shape id="Text Box 139"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5000" w:type="pct"/>
                            <w:jc w:val="center"/>
                            <w:tblBorders>
                              <w:insideV w:val="single" w:sz="12" w:space="0" w:color="E97132" w:themeColor="accent2"/>
                            </w:tblBorders>
                            <w:tblCellMar>
                              <w:top w:w="1296" w:type="dxa"/>
                              <w:left w:w="360" w:type="dxa"/>
                              <w:bottom w:w="1296" w:type="dxa"/>
                              <w:right w:w="360" w:type="dxa"/>
                            </w:tblCellMar>
                            <w:tblLook w:val="04A0" w:firstRow="1" w:lastRow="0" w:firstColumn="1" w:lastColumn="0" w:noHBand="0" w:noVBand="1"/>
                          </w:tblPr>
                          <w:tblGrid>
                            <w:gridCol w:w="3455"/>
                            <w:gridCol w:w="1906"/>
                          </w:tblGrid>
                          <w:tr w:rsidR="0055251F" w14:paraId="6A2585B1" w14:textId="77777777">
                            <w:trPr>
                              <w:jc w:val="center"/>
                            </w:trPr>
                            <w:tc>
                              <w:tcPr>
                                <w:tcW w:w="2568" w:type="pct"/>
                                <w:vAlign w:val="center"/>
                              </w:tcPr>
                              <w:p w14:paraId="367AACD9" w14:textId="10CBDF59" w:rsidR="0055251F" w:rsidRDefault="0055251F">
                                <w:pPr>
                                  <w:jc w:val="right"/>
                                </w:pPr>
                              </w:p>
                              <w:p w14:paraId="621687D4" w14:textId="3AB22ABA" w:rsidR="0055251F" w:rsidRDefault="00182670">
                                <w:pPr>
                                  <w:jc w:val="right"/>
                                  <w:rPr>
                                    <w:sz w:val="24"/>
                                    <w:szCs w:val="24"/>
                                  </w:rPr>
                                </w:pPr>
                                <w:r w:rsidRPr="00182670">
                                  <w:rPr>
                                    <w:rFonts w:ascii="Calibri" w:hAnsi="Calibri" w:cs="Calibri"/>
                                    <w:b/>
                                    <w:bCs/>
                                    <w:caps/>
                                    <w:color w:val="E97132" w:themeColor="accent2"/>
                                    <w:sz w:val="72"/>
                                    <w:szCs w:val="72"/>
                                  </w:rPr>
                                  <w:t>Kit Digital de Febrero</w:t>
                                </w:r>
                                <w:sdt>
                                  <w:sdtPr>
                                    <w:rPr>
                                      <w:color w:val="000000" w:themeColor="text1"/>
                                      <w:sz w:val="24"/>
                                      <w:szCs w:val="24"/>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Content>
                                    <w:r w:rsidR="00B42B10">
                                      <w:rPr>
                                        <w:color w:val="000000" w:themeColor="text1"/>
                                        <w:sz w:val="24"/>
                                        <w:szCs w:val="24"/>
                                        <w:lang w:val="es"/>
                                      </w:rPr>
                                      <w:t xml:space="preserve">     </w:t>
                                    </w:r>
                                  </w:sdtContent>
                                </w:sdt>
                              </w:p>
                            </w:tc>
                            <w:tc>
                              <w:tcPr>
                                <w:tcW w:w="2432" w:type="pct"/>
                                <w:vAlign w:val="center"/>
                              </w:tcPr>
                              <w:sdt>
                                <w:sdtPr>
                                  <w:rPr>
                                    <w:rFonts w:ascii="Calibri" w:hAnsi="Calibri" w:cs="Calibri"/>
                                    <w:b/>
                                    <w:bCs/>
                                    <w:color w:val="E97132" w:themeColor="accent2"/>
                                    <w:sz w:val="28"/>
                                    <w:szCs w:val="28"/>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Content>
                                  <w:p w14:paraId="4E07180F" w14:textId="5917F000" w:rsidR="0061202D" w:rsidRPr="00B57DCE" w:rsidRDefault="00897BB9" w:rsidP="0061202D">
                                    <w:pPr>
                                      <w:pStyle w:val="NoSpacing"/>
                                      <w:rPr>
                                        <w:rFonts w:ascii="Calibri" w:hAnsi="Calibri" w:cs="Calibri"/>
                                        <w:b/>
                                        <w:bCs/>
                                        <w:color w:val="E97132" w:themeColor="accent2"/>
                                        <w:sz w:val="28"/>
                                        <w:szCs w:val="28"/>
                                      </w:rPr>
                                    </w:pPr>
                                    <w:r>
                                      <w:rPr>
                                        <w:rFonts w:ascii="Calibri" w:hAnsi="Calibri" w:cs="Calibri"/>
                                        <w:b/>
                                        <w:bCs/>
                                        <w:color w:val="E97132" w:themeColor="accent2"/>
                                        <w:sz w:val="28"/>
                                        <w:szCs w:val="28"/>
                                        <w:lang w:val="es"/>
                                      </w:rPr>
                                      <w:t>Kia Xiong</w:t>
                                    </w:r>
                                  </w:p>
                                </w:sdtContent>
                              </w:sdt>
                              <w:p w14:paraId="0132CB26" w14:textId="77777777" w:rsidR="0061202D" w:rsidRPr="00B57DCE" w:rsidRDefault="0061202D" w:rsidP="0061202D">
                                <w:pPr>
                                  <w:pStyle w:val="NoSpacing"/>
                                  <w:rPr>
                                    <w:rFonts w:ascii="Calibri" w:hAnsi="Calibri" w:cs="Calibri"/>
                                    <w:color w:val="0E2841" w:themeColor="text2"/>
                                    <w:sz w:val="24"/>
                                    <w:szCs w:val="24"/>
                                  </w:rPr>
                                </w:pPr>
                                <w:r>
                                  <w:rPr>
                                    <w:rFonts w:ascii="Calibri" w:hAnsi="Calibri" w:cs="Calibri"/>
                                    <w:color w:val="0E2841" w:themeColor="text2"/>
                                    <w:sz w:val="24"/>
                                    <w:szCs w:val="24"/>
                                    <w:lang w:val="es"/>
                                  </w:rPr>
                                  <w:t>Oficial de Información Pública</w:t>
                                </w:r>
                              </w:p>
                              <w:p w14:paraId="14A8202A" w14:textId="77777777" w:rsidR="0061202D" w:rsidRPr="00B57DCE" w:rsidRDefault="0061202D" w:rsidP="0061202D">
                                <w:pPr>
                                  <w:pStyle w:val="NoSpacing"/>
                                  <w:rPr>
                                    <w:rFonts w:ascii="Calibri" w:hAnsi="Calibri" w:cs="Calibri"/>
                                    <w:sz w:val="24"/>
                                    <w:szCs w:val="24"/>
                                  </w:rPr>
                                </w:pPr>
                                <w:r>
                                  <w:rPr>
                                    <w:rFonts w:ascii="Calibri" w:hAnsi="Calibri" w:cs="Calibri"/>
                                    <w:sz w:val="24"/>
                                    <w:szCs w:val="24"/>
                                    <w:lang w:val="es"/>
                                  </w:rPr>
                                  <w:t>Oficina de Servicios de Emergencia</w:t>
                                </w:r>
                              </w:p>
                              <w:p w14:paraId="10E696F2" w14:textId="77777777" w:rsidR="0061202D" w:rsidRPr="00B57DCE" w:rsidRDefault="0061202D" w:rsidP="0061202D">
                                <w:pPr>
                                  <w:pStyle w:val="NoSpacing"/>
                                  <w:rPr>
                                    <w:rFonts w:ascii="Calibri" w:hAnsi="Calibri" w:cs="Calibri"/>
                                    <w:sz w:val="24"/>
                                    <w:szCs w:val="24"/>
                                  </w:rPr>
                                </w:pPr>
                                <w:r>
                                  <w:rPr>
                                    <w:rFonts w:ascii="Calibri" w:hAnsi="Calibri" w:cs="Calibri"/>
                                    <w:sz w:val="24"/>
                                    <w:szCs w:val="24"/>
                                    <w:lang w:val="es"/>
                                  </w:rPr>
                                  <w:t>Condado de San Joaquín</w:t>
                                </w:r>
                              </w:p>
                              <w:p w14:paraId="79397CEB" w14:textId="77777777" w:rsidR="0061202D" w:rsidRPr="00B57DCE" w:rsidRDefault="0061202D" w:rsidP="0061202D">
                                <w:pPr>
                                  <w:pStyle w:val="NoSpacing"/>
                                  <w:rPr>
                                    <w:rFonts w:ascii="Calibri" w:hAnsi="Calibri" w:cs="Calibri"/>
                                    <w:sz w:val="24"/>
                                    <w:szCs w:val="24"/>
                                  </w:rPr>
                                </w:pPr>
                                <w:r>
                                  <w:rPr>
                                    <w:rFonts w:ascii="Calibri" w:hAnsi="Calibri" w:cs="Calibri"/>
                                    <w:sz w:val="24"/>
                                    <w:szCs w:val="24"/>
                                    <w:lang w:val="es"/>
                                  </w:rPr>
                                  <w:t>2101 E. Earhart Ave., Ste 300</w:t>
                                </w:r>
                              </w:p>
                              <w:p w14:paraId="2D7A3201" w14:textId="77777777" w:rsidR="0061202D" w:rsidRPr="00B57DCE" w:rsidRDefault="0061202D" w:rsidP="0061202D">
                                <w:pPr>
                                  <w:pStyle w:val="NoSpacing"/>
                                  <w:rPr>
                                    <w:rFonts w:ascii="Calibri" w:hAnsi="Calibri" w:cs="Calibri"/>
                                    <w:sz w:val="24"/>
                                    <w:szCs w:val="24"/>
                                  </w:rPr>
                                </w:pPr>
                                <w:r>
                                  <w:rPr>
                                    <w:rFonts w:ascii="Calibri" w:hAnsi="Calibri" w:cs="Calibri"/>
                                    <w:sz w:val="24"/>
                                    <w:szCs w:val="24"/>
                                    <w:lang w:val="es"/>
                                  </w:rPr>
                                  <w:t>Stockton, CA 95206</w:t>
                                </w:r>
                              </w:p>
                              <w:p w14:paraId="43DD1E83" w14:textId="77777777" w:rsidR="0061202D" w:rsidRPr="00B57DCE" w:rsidRDefault="0061202D" w:rsidP="0061202D">
                                <w:pPr>
                                  <w:pStyle w:val="NoSpacing"/>
                                  <w:rPr>
                                    <w:rFonts w:ascii="Calibri" w:hAnsi="Calibri" w:cs="Calibri"/>
                                    <w:sz w:val="24"/>
                                    <w:szCs w:val="24"/>
                                  </w:rPr>
                                </w:pPr>
                                <w:r>
                                  <w:rPr>
                                    <w:rFonts w:ascii="Calibri" w:hAnsi="Calibri" w:cs="Calibri"/>
                                    <w:sz w:val="24"/>
                                    <w:szCs w:val="24"/>
                                    <w:lang w:val="es"/>
                                  </w:rPr>
                                  <w:t>Oficina: (209) 953-6075</w:t>
                                </w:r>
                              </w:p>
                              <w:p w14:paraId="4DB66AA1" w14:textId="14E872BE" w:rsidR="0055251F" w:rsidRDefault="0061202D" w:rsidP="0061202D">
                                <w:pPr>
                                  <w:pStyle w:val="NoSpacing"/>
                                </w:pPr>
                                <w:r>
                                  <w:rPr>
                                    <w:rFonts w:ascii="Calibri" w:hAnsi="Calibri"/>
                                    <w:sz w:val="24"/>
                                    <w:szCs w:val="24"/>
                                    <w:lang w:val="es"/>
                                  </w:rPr>
                                  <w:t>Celular: (209) 616-2057</w:t>
                                </w:r>
                                <w:sdt>
                                  <w:sdtPr>
                                    <w:rPr>
                                      <w:rFonts w:ascii="Calibri" w:hAnsi="Calibri"/>
                                      <w:color w:val="0E2841" w:themeColor="text2"/>
                                    </w:rPr>
                                    <w:alias w:val="Course"/>
                                    <w:tag w:val="Course"/>
                                    <w:id w:val="-710501431"/>
                                    <w:showingPlcHdr/>
                                    <w:dataBinding w:prefixMappings="xmlns:ns0='http://purl.org/dc/elements/1.1/' xmlns:ns1='http://schemas.openxmlformats.org/package/2006/metadata/core-properties' " w:xpath="/ns1:coreProperties[1]/ns1:category[1]" w:storeItemID="{6C3C8BC8-F283-45AE-878A-BAB7291924A1}"/>
                                    <w:text/>
                                  </w:sdtPr>
                                  <w:sdtContent>
                                    <w:r>
                                      <w:rPr>
                                        <w:rFonts w:ascii="Calibri" w:hAnsi="Calibri"/>
                                        <w:color w:val="0E2841" w:themeColor="text2"/>
                                        <w:lang w:val="es"/>
                                      </w:rPr>
                                      <w:t xml:space="preserve">     </w:t>
                                    </w:r>
                                  </w:sdtContent>
                                </w:sdt>
                              </w:p>
                            </w:tc>
                          </w:tr>
                        </w:tbl>
                        <w:p w14:paraId="3C86C406" w14:textId="77777777" w:rsidR="0055251F" w:rsidRDefault="0055251F"/>
                      </w:txbxContent>
                    </v:textbox>
                    <w10:wrap anchorx="page" anchory="page"/>
                  </v:shape>
                </w:pict>
              </mc:Fallback>
            </mc:AlternateContent>
          </w:r>
          <w:r>
            <w:rPr>
              <w:lang w:val="es"/>
            </w:rPr>
            <w:br w:type="page"/>
          </w:r>
        </w:p>
      </w:sdtContent>
    </w:sdt>
    <w:sdt>
      <w:sdtPr>
        <w:rPr>
          <w:b/>
          <w:bCs/>
          <w:color w:val="E97132" w:themeColor="accent2"/>
        </w:rPr>
        <w:id w:val="566147030"/>
        <w:docPartObj>
          <w:docPartGallery w:val="Table of Contents"/>
          <w:docPartUnique/>
        </w:docPartObj>
      </w:sdtPr>
      <w:sdtEndPr>
        <w:rPr>
          <w:noProof/>
          <w:color w:val="auto"/>
        </w:rPr>
      </w:sdtEndPr>
      <w:sdtContent>
        <w:p w14:paraId="115041B9" w14:textId="60EC4FD1" w:rsidR="0055251F" w:rsidRPr="0031655A" w:rsidRDefault="004B5C29" w:rsidP="00526313">
          <w:pPr>
            <w:spacing w:after="0" w:line="20" w:lineRule="atLeast"/>
            <w:jc w:val="center"/>
            <w:rPr>
              <w:b/>
              <w:bCs/>
              <w:color w:val="E97132" w:themeColor="accent2"/>
              <w:sz w:val="48"/>
              <w:szCs w:val="48"/>
            </w:rPr>
          </w:pPr>
          <w:r>
            <w:rPr>
              <w:b/>
              <w:bCs/>
              <w:color w:val="E97132" w:themeColor="accent2"/>
              <w:sz w:val="48"/>
              <w:szCs w:val="48"/>
              <w:lang w:val="es"/>
            </w:rPr>
            <w:t>Tabla de Contenido</w:t>
          </w:r>
        </w:p>
        <w:p w14:paraId="7550F03D" w14:textId="77777777" w:rsidR="004B5C29" w:rsidRPr="004B5C29" w:rsidRDefault="004B5C29" w:rsidP="00526313">
          <w:pPr>
            <w:spacing w:after="0" w:line="20" w:lineRule="atLeast"/>
            <w:jc w:val="center"/>
            <w:rPr>
              <w:b/>
              <w:bCs/>
              <w:color w:val="E97132" w:themeColor="accent2"/>
            </w:rPr>
          </w:pPr>
        </w:p>
        <w:p w14:paraId="6DE16926" w14:textId="7B858C85" w:rsidR="00910686" w:rsidRDefault="0055251F">
          <w:pPr>
            <w:pStyle w:val="TOC1"/>
            <w:tabs>
              <w:tab w:val="right" w:leader="dot" w:pos="9350"/>
            </w:tabs>
            <w:rPr>
              <w:noProof/>
              <w:kern w:val="2"/>
              <w:sz w:val="24"/>
              <w:szCs w:val="24"/>
              <w14:ligatures w14:val="standardContextual"/>
            </w:rPr>
          </w:pPr>
          <w:r>
            <w:rPr>
              <w:lang w:val="es"/>
            </w:rPr>
            <w:fldChar w:fldCharType="begin"/>
          </w:r>
          <w:r>
            <w:instrText xml:space="preserve"> TOC \o "1-3" \h \z \u </w:instrText>
          </w:r>
          <w:r>
            <w:fldChar w:fldCharType="separate"/>
          </w:r>
          <w:hyperlink w:anchor="_Toc221803774" w:history="1">
            <w:r w:rsidR="00910686" w:rsidRPr="00354CBB">
              <w:rPr>
                <w:rStyle w:val="Hyperlink"/>
                <w:noProof/>
                <w:lang w:val="es"/>
              </w:rPr>
              <w:t>Amor a Través de la Preparación</w:t>
            </w:r>
            <w:r w:rsidR="00910686">
              <w:rPr>
                <w:noProof/>
                <w:webHidden/>
              </w:rPr>
              <w:tab/>
            </w:r>
            <w:r w:rsidR="00910686">
              <w:rPr>
                <w:noProof/>
                <w:webHidden/>
              </w:rPr>
              <w:fldChar w:fldCharType="begin"/>
            </w:r>
            <w:r w:rsidR="00910686">
              <w:rPr>
                <w:noProof/>
                <w:webHidden/>
              </w:rPr>
              <w:instrText xml:space="preserve"> PAGEREF _Toc221803774 \h </w:instrText>
            </w:r>
            <w:r w:rsidR="00910686">
              <w:rPr>
                <w:noProof/>
                <w:webHidden/>
              </w:rPr>
            </w:r>
            <w:r w:rsidR="00910686">
              <w:rPr>
                <w:noProof/>
                <w:webHidden/>
              </w:rPr>
              <w:fldChar w:fldCharType="separate"/>
            </w:r>
            <w:r w:rsidR="00910686">
              <w:rPr>
                <w:noProof/>
                <w:webHidden/>
              </w:rPr>
              <w:t>2</w:t>
            </w:r>
            <w:r w:rsidR="00910686">
              <w:rPr>
                <w:noProof/>
                <w:webHidden/>
              </w:rPr>
              <w:fldChar w:fldCharType="end"/>
            </w:r>
          </w:hyperlink>
        </w:p>
        <w:p w14:paraId="7B8BCD90" w14:textId="62FDF257" w:rsidR="00910686" w:rsidRDefault="00910686">
          <w:pPr>
            <w:pStyle w:val="TOC2"/>
            <w:tabs>
              <w:tab w:val="right" w:leader="dot" w:pos="9350"/>
            </w:tabs>
            <w:rPr>
              <w:noProof/>
              <w:kern w:val="2"/>
              <w:sz w:val="24"/>
              <w:szCs w:val="24"/>
              <w14:ligatures w14:val="standardContextual"/>
            </w:rPr>
          </w:pPr>
          <w:hyperlink w:anchor="_Toc221803775" w:history="1">
            <w:r w:rsidRPr="00354CBB">
              <w:rPr>
                <w:rStyle w:val="Hyperlink"/>
                <w:noProof/>
                <w:lang w:val="es"/>
              </w:rPr>
              <w:t>Demuestre su Amor</w:t>
            </w:r>
            <w:r>
              <w:rPr>
                <w:noProof/>
                <w:webHidden/>
              </w:rPr>
              <w:tab/>
            </w:r>
            <w:r>
              <w:rPr>
                <w:noProof/>
                <w:webHidden/>
              </w:rPr>
              <w:fldChar w:fldCharType="begin"/>
            </w:r>
            <w:r>
              <w:rPr>
                <w:noProof/>
                <w:webHidden/>
              </w:rPr>
              <w:instrText xml:space="preserve"> PAGEREF _Toc221803775 \h </w:instrText>
            </w:r>
            <w:r>
              <w:rPr>
                <w:noProof/>
                <w:webHidden/>
              </w:rPr>
            </w:r>
            <w:r>
              <w:rPr>
                <w:noProof/>
                <w:webHidden/>
              </w:rPr>
              <w:fldChar w:fldCharType="separate"/>
            </w:r>
            <w:r>
              <w:rPr>
                <w:noProof/>
                <w:webHidden/>
              </w:rPr>
              <w:t>2</w:t>
            </w:r>
            <w:r>
              <w:rPr>
                <w:noProof/>
                <w:webHidden/>
              </w:rPr>
              <w:fldChar w:fldCharType="end"/>
            </w:r>
          </w:hyperlink>
        </w:p>
        <w:p w14:paraId="3D5A09C5" w14:textId="0E3600BC" w:rsidR="00910686" w:rsidRDefault="00910686">
          <w:pPr>
            <w:pStyle w:val="TOC2"/>
            <w:tabs>
              <w:tab w:val="right" w:leader="dot" w:pos="9350"/>
            </w:tabs>
            <w:rPr>
              <w:noProof/>
              <w:kern w:val="2"/>
              <w:sz w:val="24"/>
              <w:szCs w:val="24"/>
              <w14:ligatures w14:val="standardContextual"/>
            </w:rPr>
          </w:pPr>
          <w:hyperlink w:anchor="_Toc221803776" w:history="1">
            <w:r w:rsidRPr="00354CBB">
              <w:rPr>
                <w:rStyle w:val="Hyperlink"/>
                <w:noProof/>
                <w:lang w:val="es"/>
              </w:rPr>
              <w:t>Comparta el Amor</w:t>
            </w:r>
            <w:r>
              <w:rPr>
                <w:noProof/>
                <w:webHidden/>
              </w:rPr>
              <w:tab/>
            </w:r>
            <w:r>
              <w:rPr>
                <w:noProof/>
                <w:webHidden/>
              </w:rPr>
              <w:fldChar w:fldCharType="begin"/>
            </w:r>
            <w:r>
              <w:rPr>
                <w:noProof/>
                <w:webHidden/>
              </w:rPr>
              <w:instrText xml:space="preserve"> PAGEREF _Toc221803776 \h </w:instrText>
            </w:r>
            <w:r>
              <w:rPr>
                <w:noProof/>
                <w:webHidden/>
              </w:rPr>
            </w:r>
            <w:r>
              <w:rPr>
                <w:noProof/>
                <w:webHidden/>
              </w:rPr>
              <w:fldChar w:fldCharType="separate"/>
            </w:r>
            <w:r>
              <w:rPr>
                <w:noProof/>
                <w:webHidden/>
              </w:rPr>
              <w:t>2</w:t>
            </w:r>
            <w:r>
              <w:rPr>
                <w:noProof/>
                <w:webHidden/>
              </w:rPr>
              <w:fldChar w:fldCharType="end"/>
            </w:r>
          </w:hyperlink>
        </w:p>
        <w:p w14:paraId="4235992B" w14:textId="1388BDD1" w:rsidR="00910686" w:rsidRDefault="00910686">
          <w:pPr>
            <w:pStyle w:val="TOC2"/>
            <w:tabs>
              <w:tab w:val="right" w:leader="dot" w:pos="9350"/>
            </w:tabs>
            <w:rPr>
              <w:noProof/>
              <w:kern w:val="2"/>
              <w:sz w:val="24"/>
              <w:szCs w:val="24"/>
              <w14:ligatures w14:val="standardContextual"/>
            </w:rPr>
          </w:pPr>
          <w:hyperlink w:anchor="_Toc221803777" w:history="1">
            <w:r w:rsidRPr="00354CBB">
              <w:rPr>
                <w:rStyle w:val="Hyperlink"/>
                <w:noProof/>
                <w:lang w:val="es"/>
              </w:rPr>
              <w:t>Mantenga la Luz Brillando este Día de San Valentín</w:t>
            </w:r>
            <w:r>
              <w:rPr>
                <w:noProof/>
                <w:webHidden/>
              </w:rPr>
              <w:tab/>
            </w:r>
            <w:r>
              <w:rPr>
                <w:noProof/>
                <w:webHidden/>
              </w:rPr>
              <w:fldChar w:fldCharType="begin"/>
            </w:r>
            <w:r>
              <w:rPr>
                <w:noProof/>
                <w:webHidden/>
              </w:rPr>
              <w:instrText xml:space="preserve"> PAGEREF _Toc221803777 \h </w:instrText>
            </w:r>
            <w:r>
              <w:rPr>
                <w:noProof/>
                <w:webHidden/>
              </w:rPr>
            </w:r>
            <w:r>
              <w:rPr>
                <w:noProof/>
                <w:webHidden/>
              </w:rPr>
              <w:fldChar w:fldCharType="separate"/>
            </w:r>
            <w:r>
              <w:rPr>
                <w:noProof/>
                <w:webHidden/>
              </w:rPr>
              <w:t>2</w:t>
            </w:r>
            <w:r>
              <w:rPr>
                <w:noProof/>
                <w:webHidden/>
              </w:rPr>
              <w:fldChar w:fldCharType="end"/>
            </w:r>
          </w:hyperlink>
        </w:p>
        <w:p w14:paraId="1D41CEDB" w14:textId="50449103" w:rsidR="00910686" w:rsidRDefault="00910686">
          <w:pPr>
            <w:pStyle w:val="TOC2"/>
            <w:tabs>
              <w:tab w:val="right" w:leader="dot" w:pos="9350"/>
            </w:tabs>
            <w:rPr>
              <w:noProof/>
              <w:kern w:val="2"/>
              <w:sz w:val="24"/>
              <w:szCs w:val="24"/>
              <w14:ligatures w14:val="standardContextual"/>
            </w:rPr>
          </w:pPr>
          <w:hyperlink w:anchor="_Toc221803778" w:history="1">
            <w:r w:rsidRPr="00354CBB">
              <w:rPr>
                <w:rStyle w:val="Hyperlink"/>
                <w:noProof/>
                <w:lang w:val="es"/>
              </w:rPr>
              <w:t>Celebra el amor</w:t>
            </w:r>
            <w:r>
              <w:rPr>
                <w:noProof/>
                <w:webHidden/>
              </w:rPr>
              <w:tab/>
            </w:r>
            <w:r>
              <w:rPr>
                <w:noProof/>
                <w:webHidden/>
              </w:rPr>
              <w:fldChar w:fldCharType="begin"/>
            </w:r>
            <w:r>
              <w:rPr>
                <w:noProof/>
                <w:webHidden/>
              </w:rPr>
              <w:instrText xml:space="preserve"> PAGEREF _Toc221803778 \h </w:instrText>
            </w:r>
            <w:r>
              <w:rPr>
                <w:noProof/>
                <w:webHidden/>
              </w:rPr>
            </w:r>
            <w:r>
              <w:rPr>
                <w:noProof/>
                <w:webHidden/>
              </w:rPr>
              <w:fldChar w:fldCharType="separate"/>
            </w:r>
            <w:r>
              <w:rPr>
                <w:noProof/>
                <w:webHidden/>
              </w:rPr>
              <w:t>3</w:t>
            </w:r>
            <w:r>
              <w:rPr>
                <w:noProof/>
                <w:webHidden/>
              </w:rPr>
              <w:fldChar w:fldCharType="end"/>
            </w:r>
          </w:hyperlink>
        </w:p>
        <w:p w14:paraId="00A95EEF" w14:textId="3BD9B503" w:rsidR="00910686" w:rsidRDefault="00910686">
          <w:pPr>
            <w:pStyle w:val="TOC2"/>
            <w:tabs>
              <w:tab w:val="right" w:leader="dot" w:pos="9350"/>
            </w:tabs>
            <w:rPr>
              <w:noProof/>
              <w:kern w:val="2"/>
              <w:sz w:val="24"/>
              <w:szCs w:val="24"/>
              <w14:ligatures w14:val="standardContextual"/>
            </w:rPr>
          </w:pPr>
          <w:hyperlink w:anchor="_Toc221803779" w:history="1">
            <w:r w:rsidRPr="00354CBB">
              <w:rPr>
                <w:rStyle w:val="Hyperlink"/>
                <w:noProof/>
                <w:lang w:val="es"/>
              </w:rPr>
              <w:t>Proteja su Hogar</w:t>
            </w:r>
            <w:r>
              <w:rPr>
                <w:noProof/>
                <w:webHidden/>
              </w:rPr>
              <w:tab/>
            </w:r>
            <w:r>
              <w:rPr>
                <w:noProof/>
                <w:webHidden/>
              </w:rPr>
              <w:fldChar w:fldCharType="begin"/>
            </w:r>
            <w:r>
              <w:rPr>
                <w:noProof/>
                <w:webHidden/>
              </w:rPr>
              <w:instrText xml:space="preserve"> PAGEREF _Toc221803779 \h </w:instrText>
            </w:r>
            <w:r>
              <w:rPr>
                <w:noProof/>
                <w:webHidden/>
              </w:rPr>
            </w:r>
            <w:r>
              <w:rPr>
                <w:noProof/>
                <w:webHidden/>
              </w:rPr>
              <w:fldChar w:fldCharType="separate"/>
            </w:r>
            <w:r>
              <w:rPr>
                <w:noProof/>
                <w:webHidden/>
              </w:rPr>
              <w:t>3</w:t>
            </w:r>
            <w:r>
              <w:rPr>
                <w:noProof/>
                <w:webHidden/>
              </w:rPr>
              <w:fldChar w:fldCharType="end"/>
            </w:r>
          </w:hyperlink>
        </w:p>
        <w:p w14:paraId="4EF62076" w14:textId="7CABB337" w:rsidR="0055251F" w:rsidRDefault="0055251F" w:rsidP="00526313">
          <w:pPr>
            <w:spacing w:after="0" w:line="20" w:lineRule="atLeast"/>
          </w:pPr>
          <w:r>
            <w:rPr>
              <w:b/>
              <w:bCs/>
              <w:noProof/>
            </w:rPr>
            <w:fldChar w:fldCharType="end"/>
          </w:r>
        </w:p>
      </w:sdtContent>
    </w:sdt>
    <w:p w14:paraId="4B55F6C1" w14:textId="74FA974E" w:rsidR="0055251F" w:rsidRDefault="0055251F" w:rsidP="00526313">
      <w:pPr>
        <w:spacing w:after="0" w:line="20" w:lineRule="atLeast"/>
      </w:pPr>
      <w:r>
        <w:rPr>
          <w:lang w:val="es"/>
        </w:rPr>
        <w:br w:type="page"/>
      </w:r>
    </w:p>
    <w:p w14:paraId="4DF809D4" w14:textId="70D73989" w:rsidR="0059554A" w:rsidRDefault="00F045D7" w:rsidP="001F7FCF">
      <w:pPr>
        <w:pStyle w:val="Heading1"/>
        <w:spacing w:after="0" w:line="20" w:lineRule="atLeast"/>
        <w:jc w:val="center"/>
      </w:pPr>
      <w:bookmarkStart w:id="0" w:name="_Toc221803774"/>
      <w:r>
        <w:rPr>
          <w:lang w:val="es"/>
        </w:rPr>
        <w:lastRenderedPageBreak/>
        <w:t>Amor a Través de la Preparación</w:t>
      </w:r>
      <w:bookmarkEnd w:id="0"/>
    </w:p>
    <w:p w14:paraId="654040C3" w14:textId="38A04A63" w:rsidR="00F045D7" w:rsidRDefault="00F045D7" w:rsidP="00F045D7">
      <w:pPr>
        <w:pStyle w:val="Heading2"/>
      </w:pPr>
      <w:bookmarkStart w:id="1" w:name="_Toc221803775"/>
      <w:r>
        <w:rPr>
          <w:lang w:val="es"/>
        </w:rPr>
        <w:t>Demuestre su Amor</w:t>
      </w:r>
      <w:bookmarkEnd w:id="1"/>
    </w:p>
    <w:p w14:paraId="7EDE5351" w14:textId="02D00630" w:rsidR="00177AEE" w:rsidRPr="00177AEE" w:rsidRDefault="00177AEE" w:rsidP="00897BB9">
      <w:pPr>
        <w:rPr>
          <w:rFonts w:eastAsiaTheme="majorEastAsia"/>
          <w:b/>
          <w:bCs/>
        </w:rPr>
      </w:pPr>
      <w:r>
        <w:rPr>
          <w:rFonts w:eastAsiaTheme="majorEastAsia"/>
          <w:b/>
          <w:bCs/>
          <w:lang w:val="es"/>
        </w:rPr>
        <w:t>Facebook, Instagram, Nextdoor</w:t>
      </w:r>
    </w:p>
    <w:p w14:paraId="77A51747" w14:textId="6DCA861C" w:rsidR="00897BB9" w:rsidRDefault="00897BB9" w:rsidP="00897BB9">
      <w:pPr>
        <w:rPr>
          <w:rFonts w:eastAsiaTheme="majorEastAsia"/>
        </w:rPr>
      </w:pPr>
      <w:r>
        <w:rPr>
          <w:rFonts w:eastAsiaTheme="majorEastAsia"/>
          <w:lang w:val="es"/>
        </w:rPr>
        <w:t xml:space="preserve">Este Día de San Valentín, demuestre su amor a través de la preparación. Tómese el tiempo para actualizar su kit familiar de emergencia revisando las fechas de vencimiento, reponiendo suministros y asegurándose de que todos sepan dónde está guardado el kit. La preparación es una de las maneras más significativas de cuidar a las personas que más importan. Visite </w:t>
      </w:r>
      <w:hyperlink r:id="rId5" w:history="1">
        <w:r>
          <w:rPr>
            <w:rStyle w:val="Hyperlink"/>
            <w:rFonts w:eastAsiaTheme="majorEastAsia"/>
            <w:lang w:val="es"/>
          </w:rPr>
          <w:t>www.sjready.org</w:t>
        </w:r>
      </w:hyperlink>
      <w:r>
        <w:rPr>
          <w:rFonts w:eastAsiaTheme="majorEastAsia"/>
          <w:lang w:val="es"/>
        </w:rPr>
        <w:t xml:space="preserve"> para más información. </w:t>
      </w:r>
    </w:p>
    <w:p w14:paraId="2B5A51C9" w14:textId="430048DB" w:rsidR="00177AEE" w:rsidRDefault="00177AEE" w:rsidP="00897BB9">
      <w:pPr>
        <w:rPr>
          <w:rFonts w:eastAsiaTheme="majorEastAsia"/>
          <w:b/>
          <w:bCs/>
        </w:rPr>
      </w:pPr>
      <w:r>
        <w:rPr>
          <w:rFonts w:eastAsiaTheme="majorEastAsia"/>
          <w:b/>
          <w:bCs/>
          <w:lang w:val="es"/>
        </w:rPr>
        <w:t>X</w:t>
      </w:r>
    </w:p>
    <w:p w14:paraId="1ED3860F" w14:textId="001BEB14" w:rsidR="00177AEE" w:rsidRDefault="004E0BE6" w:rsidP="00177AEE">
      <w:pPr>
        <w:rPr>
          <w:rFonts w:eastAsiaTheme="majorEastAsia"/>
        </w:rPr>
      </w:pPr>
      <w:r>
        <w:rPr>
          <w:rFonts w:eastAsiaTheme="majorEastAsia"/>
          <w:lang w:val="es"/>
        </w:rPr>
        <w:t xml:space="preserve">Demuestre su amor a través de la preparación. Tómese el tiempo para actualizar su kit familiar de emergencia revisando las fechas de vencimiento, reponiendo suministros y asegurándose de que todos sepan dónde está guardado el kit. Visite </w:t>
      </w:r>
      <w:hyperlink r:id="rId6" w:history="1">
        <w:r>
          <w:rPr>
            <w:rStyle w:val="Hyperlink"/>
            <w:rFonts w:eastAsiaTheme="majorEastAsia"/>
            <w:lang w:val="es"/>
          </w:rPr>
          <w:t>www.sjready.org</w:t>
        </w:r>
      </w:hyperlink>
      <w:r>
        <w:rPr>
          <w:rFonts w:eastAsiaTheme="majorEastAsia"/>
          <w:lang w:val="es"/>
        </w:rPr>
        <w:t xml:space="preserve"> para más información.</w:t>
      </w:r>
    </w:p>
    <w:p w14:paraId="6E1D06E1" w14:textId="77777777" w:rsidR="002A6183" w:rsidRDefault="002A6183" w:rsidP="00897BB9">
      <w:pPr>
        <w:rPr>
          <w:rFonts w:eastAsiaTheme="majorEastAsia"/>
          <w:b/>
          <w:bCs/>
        </w:rPr>
      </w:pPr>
    </w:p>
    <w:p w14:paraId="668FBEEF" w14:textId="5ADD1289" w:rsidR="00177AEE" w:rsidRDefault="00177AEE" w:rsidP="00897BB9">
      <w:pPr>
        <w:rPr>
          <w:rFonts w:eastAsiaTheme="majorEastAsia"/>
          <w:b/>
          <w:bCs/>
        </w:rPr>
      </w:pPr>
      <w:r>
        <w:rPr>
          <w:rFonts w:eastAsiaTheme="majorEastAsia"/>
          <w:b/>
          <w:bCs/>
          <w:lang w:val="es"/>
        </w:rPr>
        <w:t>Texto alternativo</w:t>
      </w:r>
    </w:p>
    <w:p w14:paraId="0F2B4E12" w14:textId="06580653" w:rsidR="00177AEE" w:rsidRPr="004E0BE6" w:rsidRDefault="004E0BE6" w:rsidP="00897BB9">
      <w:pPr>
        <w:rPr>
          <w:rFonts w:eastAsiaTheme="majorEastAsia"/>
        </w:rPr>
      </w:pPr>
      <w:r>
        <w:rPr>
          <w:rFonts w:eastAsiaTheme="majorEastAsia"/>
          <w:lang w:val="es"/>
        </w:rPr>
        <w:t>Fondo con degradado azul y naranja con suministros de emergencia.</w:t>
      </w:r>
    </w:p>
    <w:p w14:paraId="53C66A58" w14:textId="77777777" w:rsidR="00F045D7" w:rsidRDefault="00F045D7" w:rsidP="00897BB9">
      <w:pPr>
        <w:rPr>
          <w:rFonts w:eastAsiaTheme="majorEastAsia"/>
        </w:rPr>
      </w:pPr>
    </w:p>
    <w:p w14:paraId="42DA1E77" w14:textId="77777777" w:rsidR="008004AD" w:rsidRPr="00177AEE" w:rsidRDefault="0076219D" w:rsidP="008004AD">
      <w:pPr>
        <w:rPr>
          <w:rFonts w:eastAsiaTheme="majorEastAsia"/>
          <w:b/>
          <w:bCs/>
        </w:rPr>
      </w:pPr>
      <w:bookmarkStart w:id="2" w:name="_Toc221803776"/>
      <w:r>
        <w:rPr>
          <w:rStyle w:val="Heading2Char"/>
          <w:lang w:val="es"/>
        </w:rPr>
        <w:t>Comparta el Amor</w:t>
      </w:r>
      <w:bookmarkEnd w:id="2"/>
      <w:r>
        <w:rPr>
          <w:rFonts w:eastAsiaTheme="majorEastAsia"/>
          <w:lang w:val="es"/>
        </w:rPr>
        <w:br/>
      </w:r>
      <w:r>
        <w:rPr>
          <w:rFonts w:eastAsiaTheme="majorEastAsia"/>
          <w:b/>
          <w:bCs/>
          <w:lang w:val="es"/>
        </w:rPr>
        <w:t>Facebook, Instagram, Nextdoor</w:t>
      </w:r>
    </w:p>
    <w:p w14:paraId="137AEEAA" w14:textId="336B6D7D" w:rsidR="00897BB9" w:rsidRDefault="00897BB9" w:rsidP="00897BB9">
      <w:pPr>
        <w:rPr>
          <w:rFonts w:eastAsiaTheme="majorEastAsia"/>
        </w:rPr>
      </w:pPr>
      <w:r>
        <w:rPr>
          <w:rFonts w:eastAsiaTheme="majorEastAsia"/>
          <w:lang w:val="es"/>
        </w:rPr>
        <w:t xml:space="preserve">El amor va más allá de nuestros hogares. Febrero es un excelente mes para comunicarse con vecinos, adultos mayores y amigos que puedan necesitar apoyo adicional. Una llamada rápida o una visita puede ayudar a garantizar que tengan suministros esenciales, medicamentos y un plan para cualquier emergencia. Las comunidades fuertes se construyen cuidándonos unos a otros. Para más consejos sobre cómo compartir el amor, visite </w:t>
      </w:r>
      <w:hyperlink r:id="rId7" w:history="1">
        <w:r>
          <w:rPr>
            <w:rStyle w:val="Hyperlink"/>
            <w:rFonts w:eastAsiaTheme="majorEastAsia"/>
            <w:lang w:val="es"/>
          </w:rPr>
          <w:t>www.sjready.org.</w:t>
        </w:r>
      </w:hyperlink>
    </w:p>
    <w:p w14:paraId="3C250C42" w14:textId="77777777" w:rsidR="008004AD" w:rsidRDefault="008004AD" w:rsidP="008004AD">
      <w:pPr>
        <w:rPr>
          <w:rFonts w:eastAsiaTheme="majorEastAsia"/>
          <w:b/>
          <w:bCs/>
        </w:rPr>
      </w:pPr>
      <w:r>
        <w:rPr>
          <w:rFonts w:eastAsiaTheme="majorEastAsia"/>
          <w:b/>
          <w:bCs/>
          <w:lang w:val="es"/>
        </w:rPr>
        <w:t>X</w:t>
      </w:r>
    </w:p>
    <w:p w14:paraId="7767F2C0" w14:textId="122DBF68" w:rsidR="008004AD" w:rsidRDefault="008004AD" w:rsidP="008004AD">
      <w:pPr>
        <w:rPr>
          <w:rFonts w:eastAsiaTheme="majorEastAsia"/>
        </w:rPr>
      </w:pPr>
      <w:r>
        <w:rPr>
          <w:rFonts w:eastAsiaTheme="majorEastAsia"/>
          <w:lang w:val="es"/>
        </w:rPr>
        <w:t xml:space="preserve">Febrero es un excelente mes para comunicarse con vecinos, adultos mayores y amigos que puedan necesitar apoyo adicional. Una llamada rápida o una visita puede ayudar a garantizar que tengan suministros esenciales, medicamentos y un plan para cualquier emergencia. Visite </w:t>
      </w:r>
      <w:hyperlink r:id="rId8" w:history="1">
        <w:r>
          <w:rPr>
            <w:rStyle w:val="Hyperlink"/>
            <w:rFonts w:eastAsiaTheme="majorEastAsia"/>
            <w:lang w:val="es"/>
          </w:rPr>
          <w:t>www.sjready.org</w:t>
        </w:r>
      </w:hyperlink>
      <w:r>
        <w:rPr>
          <w:rFonts w:eastAsiaTheme="majorEastAsia"/>
          <w:lang w:val="es"/>
        </w:rPr>
        <w:t xml:space="preserve"> para más información.</w:t>
      </w:r>
    </w:p>
    <w:p w14:paraId="247C4ED5" w14:textId="77777777" w:rsidR="008004AD" w:rsidRDefault="008004AD" w:rsidP="00897BB9">
      <w:pPr>
        <w:rPr>
          <w:rFonts w:eastAsiaTheme="majorEastAsia"/>
        </w:rPr>
      </w:pPr>
    </w:p>
    <w:p w14:paraId="22D59A04" w14:textId="77777777" w:rsidR="008004AD" w:rsidRDefault="008004AD" w:rsidP="008004AD">
      <w:pPr>
        <w:rPr>
          <w:rFonts w:eastAsiaTheme="majorEastAsia"/>
          <w:b/>
          <w:bCs/>
        </w:rPr>
      </w:pPr>
      <w:r>
        <w:rPr>
          <w:rFonts w:eastAsiaTheme="majorEastAsia"/>
          <w:b/>
          <w:bCs/>
          <w:lang w:val="es"/>
        </w:rPr>
        <w:t>Texto alternativo</w:t>
      </w:r>
    </w:p>
    <w:p w14:paraId="77826331" w14:textId="2EFE5779" w:rsidR="008004AD" w:rsidRPr="004E0BE6" w:rsidRDefault="008004AD" w:rsidP="008004AD">
      <w:pPr>
        <w:rPr>
          <w:rFonts w:eastAsiaTheme="majorEastAsia"/>
        </w:rPr>
      </w:pPr>
      <w:r>
        <w:rPr>
          <w:rFonts w:eastAsiaTheme="majorEastAsia"/>
          <w:lang w:val="es"/>
        </w:rPr>
        <w:t>Fondo con degradado azul y naranja con un grupo diverso de personas.</w:t>
      </w:r>
    </w:p>
    <w:p w14:paraId="594A8A20" w14:textId="77777777" w:rsidR="000F68C8" w:rsidRDefault="000F68C8" w:rsidP="00897BB9">
      <w:pPr>
        <w:rPr>
          <w:rFonts w:eastAsiaTheme="majorEastAsia"/>
        </w:rPr>
      </w:pPr>
    </w:p>
    <w:p w14:paraId="1C09BC96" w14:textId="77777777" w:rsidR="002D03CB" w:rsidRDefault="000F68C8" w:rsidP="00897BB9">
      <w:pPr>
        <w:rPr>
          <w:rFonts w:eastAsiaTheme="majorEastAsia"/>
        </w:rPr>
      </w:pPr>
      <w:bookmarkStart w:id="3" w:name="_Toc221803777"/>
      <w:r>
        <w:rPr>
          <w:rStyle w:val="Heading2Char"/>
          <w:lang w:val="es"/>
        </w:rPr>
        <w:t>Mantenga la Luz Brillando este Día de San Valentín</w:t>
      </w:r>
      <w:bookmarkEnd w:id="3"/>
      <w:r>
        <w:rPr>
          <w:rFonts w:eastAsiaTheme="majorEastAsia"/>
          <w:lang w:val="es"/>
        </w:rPr>
        <w:br/>
      </w:r>
      <w:r>
        <w:rPr>
          <w:rFonts w:eastAsiaTheme="majorEastAsia"/>
          <w:b/>
          <w:bCs/>
          <w:lang w:val="es"/>
        </w:rPr>
        <w:t>Facebook, Instagram, Nextdoor</w:t>
      </w:r>
      <w:r>
        <w:rPr>
          <w:rFonts w:eastAsiaTheme="majorEastAsia"/>
          <w:lang w:val="es"/>
        </w:rPr>
        <w:t xml:space="preserve"> </w:t>
      </w:r>
    </w:p>
    <w:p w14:paraId="6E22AA93" w14:textId="148E4BD5" w:rsidR="00897BB9" w:rsidRDefault="00897BB9" w:rsidP="00897BB9">
      <w:pPr>
        <w:rPr>
          <w:rFonts w:eastAsiaTheme="majorEastAsia"/>
        </w:rPr>
      </w:pPr>
      <w:r>
        <w:rPr>
          <w:rFonts w:eastAsiaTheme="majorEastAsia"/>
          <w:lang w:val="es"/>
        </w:rPr>
        <w:t xml:space="preserve">Mantenga el brillo del mes de San Valentín incluso durante un apagón. Asegúrese de que las linternas, lámparas y cargadores de respaldo estén funcionando y sean fáciles de encontrar. Revise con su </w:t>
      </w:r>
      <w:r>
        <w:rPr>
          <w:rFonts w:eastAsiaTheme="majorEastAsia"/>
          <w:lang w:val="es"/>
        </w:rPr>
        <w:lastRenderedPageBreak/>
        <w:t xml:space="preserve">familia dónde se guardan estos artículos, para que nadie tenga que adivinar cuando se vaya la luz. Un poco de planificación ilumina incluso los momentos más difíciles. Visite </w:t>
      </w:r>
      <w:hyperlink r:id="rId9" w:history="1">
        <w:r>
          <w:rPr>
            <w:rStyle w:val="Hyperlink"/>
            <w:rFonts w:eastAsiaTheme="majorEastAsia"/>
            <w:lang w:val="es"/>
          </w:rPr>
          <w:t>www.sjready.org</w:t>
        </w:r>
      </w:hyperlink>
      <w:r>
        <w:rPr>
          <w:rFonts w:eastAsiaTheme="majorEastAsia"/>
          <w:lang w:val="es"/>
        </w:rPr>
        <w:t xml:space="preserve"> para más información.</w:t>
      </w:r>
    </w:p>
    <w:p w14:paraId="419AC5FC" w14:textId="77777777" w:rsidR="00091AD3" w:rsidRDefault="00091AD3" w:rsidP="00897BB9">
      <w:pPr>
        <w:rPr>
          <w:rFonts w:eastAsiaTheme="majorEastAsia"/>
        </w:rPr>
      </w:pPr>
    </w:p>
    <w:p w14:paraId="39E01914" w14:textId="77777777" w:rsidR="002D03CB" w:rsidRDefault="002D03CB" w:rsidP="002D03CB">
      <w:pPr>
        <w:rPr>
          <w:rFonts w:eastAsiaTheme="majorEastAsia"/>
          <w:b/>
          <w:bCs/>
        </w:rPr>
      </w:pPr>
      <w:r>
        <w:rPr>
          <w:rFonts w:eastAsiaTheme="majorEastAsia"/>
          <w:b/>
          <w:bCs/>
          <w:lang w:val="es"/>
        </w:rPr>
        <w:t>X</w:t>
      </w:r>
    </w:p>
    <w:p w14:paraId="376B8C3F" w14:textId="69AA3966" w:rsidR="002D03CB" w:rsidRDefault="002D03CB" w:rsidP="002D03CB">
      <w:pPr>
        <w:rPr>
          <w:rFonts w:eastAsiaTheme="majorEastAsia"/>
        </w:rPr>
      </w:pPr>
      <w:r>
        <w:rPr>
          <w:rFonts w:eastAsiaTheme="majorEastAsia"/>
          <w:lang w:val="es"/>
        </w:rPr>
        <w:t xml:space="preserve">Mantenga el brillo del mes de San Valentín incluso durante un apagón. Asegúrese de que las linternas, lámparas y cargadores de respaldo estén funcionando y sean fáciles de encontrar. Un poco de planificación ilumina incluso los momentos más difíciles. Visite </w:t>
      </w:r>
      <w:hyperlink r:id="rId10" w:history="1">
        <w:r>
          <w:rPr>
            <w:rStyle w:val="Hyperlink"/>
            <w:rFonts w:eastAsiaTheme="majorEastAsia"/>
            <w:lang w:val="es"/>
          </w:rPr>
          <w:t>www.sjready.org</w:t>
        </w:r>
      </w:hyperlink>
      <w:r>
        <w:rPr>
          <w:rFonts w:eastAsiaTheme="majorEastAsia"/>
          <w:lang w:val="es"/>
        </w:rPr>
        <w:t xml:space="preserve"> para más información.</w:t>
      </w:r>
    </w:p>
    <w:p w14:paraId="5C976787" w14:textId="5F8CDEB0" w:rsidR="002D03CB" w:rsidRDefault="00B16541" w:rsidP="002D03CB">
      <w:pPr>
        <w:rPr>
          <w:rFonts w:eastAsiaTheme="majorEastAsia"/>
          <w:b/>
          <w:bCs/>
        </w:rPr>
      </w:pPr>
      <w:r>
        <w:rPr>
          <w:rFonts w:eastAsiaTheme="majorEastAsia"/>
          <w:b/>
          <w:bCs/>
          <w:lang w:val="es"/>
        </w:rPr>
        <w:t>Texto alternativo</w:t>
      </w:r>
    </w:p>
    <w:p w14:paraId="76F29253" w14:textId="6DB3A7E9" w:rsidR="00B16541" w:rsidRPr="004E0BE6" w:rsidRDefault="00B16541" w:rsidP="00B16541">
      <w:pPr>
        <w:rPr>
          <w:rFonts w:eastAsiaTheme="majorEastAsia"/>
        </w:rPr>
      </w:pPr>
      <w:r>
        <w:rPr>
          <w:rFonts w:eastAsiaTheme="majorEastAsia"/>
          <w:lang w:val="es"/>
        </w:rPr>
        <w:t>Fondo con degradado azul y naranja con una persona en una habitación oscura sin luz.</w:t>
      </w:r>
    </w:p>
    <w:p w14:paraId="75633D0D" w14:textId="77777777" w:rsidR="000F68C8" w:rsidRDefault="000F68C8" w:rsidP="00897BB9">
      <w:pPr>
        <w:rPr>
          <w:rFonts w:eastAsiaTheme="majorEastAsia"/>
        </w:rPr>
      </w:pPr>
    </w:p>
    <w:p w14:paraId="3BFA6849" w14:textId="27E496EE" w:rsidR="00760C48" w:rsidRPr="00177AEE" w:rsidRDefault="0076219D" w:rsidP="00760C48">
      <w:pPr>
        <w:rPr>
          <w:rFonts w:eastAsiaTheme="majorEastAsia"/>
          <w:b/>
          <w:bCs/>
        </w:rPr>
      </w:pPr>
      <w:bookmarkStart w:id="4" w:name="_Toc221803778"/>
      <w:r>
        <w:rPr>
          <w:rStyle w:val="Heading2Char"/>
          <w:lang w:val="es"/>
        </w:rPr>
        <w:t>Celebra el amor</w:t>
      </w:r>
      <w:bookmarkEnd w:id="4"/>
      <w:r>
        <w:rPr>
          <w:rFonts w:eastAsiaTheme="majorEastAsia"/>
          <w:lang w:val="es"/>
        </w:rPr>
        <w:br/>
      </w:r>
      <w:r>
        <w:rPr>
          <w:rFonts w:eastAsiaTheme="majorEastAsia"/>
          <w:b/>
          <w:bCs/>
          <w:lang w:val="es"/>
        </w:rPr>
        <w:t>Facebook, Instagram, Nextdoor</w:t>
      </w:r>
    </w:p>
    <w:p w14:paraId="42F6B9CC" w14:textId="611EDFAE" w:rsidR="00897BB9" w:rsidRDefault="00897BB9" w:rsidP="00897BB9">
      <w:pPr>
        <w:rPr>
          <w:rFonts w:eastAsiaTheme="majorEastAsia"/>
        </w:rPr>
      </w:pPr>
      <w:r>
        <w:rPr>
          <w:rFonts w:eastAsiaTheme="majorEastAsia"/>
          <w:lang w:val="es"/>
        </w:rPr>
        <w:t xml:space="preserve">Celebre el amor con un toque creativo este año al planear una “noche de cita de preparación” con sus seres queridos. Siéntense juntos para revisar su plan familiar de emergencia, actualizar la información de contacto y elegir un lugar seguro de reunión. Propongan maneras prácticas de protegerse mutuamente y fortalecer la preparación de su hogar. Visite </w:t>
      </w:r>
      <w:hyperlink r:id="rId11" w:history="1">
        <w:r>
          <w:rPr>
            <w:rStyle w:val="Hyperlink"/>
            <w:rFonts w:eastAsiaTheme="majorEastAsia"/>
            <w:lang w:val="es"/>
          </w:rPr>
          <w:t>www.sjready.org</w:t>
        </w:r>
      </w:hyperlink>
      <w:r>
        <w:rPr>
          <w:rFonts w:eastAsiaTheme="majorEastAsia"/>
          <w:lang w:val="es"/>
        </w:rPr>
        <w:t xml:space="preserve"> para más información.</w:t>
      </w:r>
    </w:p>
    <w:p w14:paraId="2D9FA49E" w14:textId="607B16BD" w:rsidR="007B0D07" w:rsidRPr="001B028F" w:rsidRDefault="007B0D07" w:rsidP="00897BB9">
      <w:pPr>
        <w:rPr>
          <w:rFonts w:eastAsiaTheme="majorEastAsia"/>
          <w:b/>
          <w:bCs/>
        </w:rPr>
      </w:pPr>
      <w:r>
        <w:rPr>
          <w:rFonts w:eastAsiaTheme="majorEastAsia"/>
          <w:b/>
          <w:bCs/>
          <w:lang w:val="es"/>
        </w:rPr>
        <w:t>X</w:t>
      </w:r>
    </w:p>
    <w:p w14:paraId="507BC598" w14:textId="2BAFE4EE" w:rsidR="001B028F" w:rsidRDefault="001B028F" w:rsidP="001B028F">
      <w:pPr>
        <w:rPr>
          <w:rFonts w:eastAsiaTheme="majorEastAsia"/>
        </w:rPr>
      </w:pPr>
      <w:r>
        <w:rPr>
          <w:rFonts w:eastAsiaTheme="majorEastAsia"/>
          <w:lang w:val="es"/>
        </w:rPr>
        <w:t xml:space="preserve">Celebre el amor con un toque creativo este año al planear una “noche de cita de preparación” con sus seres queridos. Propongan maneras prácticas de protegerse mutuamente y fortalecer la preparación de su hogar. Visite </w:t>
      </w:r>
      <w:hyperlink r:id="rId12" w:history="1">
        <w:r>
          <w:rPr>
            <w:rStyle w:val="Hyperlink"/>
            <w:rFonts w:eastAsiaTheme="majorEastAsia"/>
            <w:lang w:val="es"/>
          </w:rPr>
          <w:t>www.sjready.org</w:t>
        </w:r>
      </w:hyperlink>
      <w:r>
        <w:rPr>
          <w:rFonts w:eastAsiaTheme="majorEastAsia"/>
          <w:lang w:val="es"/>
        </w:rPr>
        <w:t xml:space="preserve"> para más información.</w:t>
      </w:r>
    </w:p>
    <w:p w14:paraId="12CFFF24" w14:textId="655B594F" w:rsidR="001B028F" w:rsidRDefault="00862417" w:rsidP="00897BB9">
      <w:pPr>
        <w:rPr>
          <w:rFonts w:eastAsiaTheme="majorEastAsia"/>
          <w:b/>
          <w:bCs/>
        </w:rPr>
      </w:pPr>
      <w:r>
        <w:rPr>
          <w:rFonts w:eastAsiaTheme="majorEastAsia"/>
          <w:b/>
          <w:bCs/>
          <w:lang w:val="es"/>
        </w:rPr>
        <w:t>Texto alternativo</w:t>
      </w:r>
    </w:p>
    <w:p w14:paraId="443BC6AB" w14:textId="5D4EFD08" w:rsidR="00862417" w:rsidRPr="004E0BE6" w:rsidRDefault="00862417" w:rsidP="00862417">
      <w:pPr>
        <w:rPr>
          <w:rFonts w:eastAsiaTheme="majorEastAsia"/>
        </w:rPr>
      </w:pPr>
      <w:r>
        <w:rPr>
          <w:rFonts w:eastAsiaTheme="majorEastAsia"/>
          <w:lang w:val="es"/>
        </w:rPr>
        <w:t>Fondo con degradado azul y naranja con una familia sentada en la sala.</w:t>
      </w:r>
    </w:p>
    <w:p w14:paraId="25FBA32C" w14:textId="77777777" w:rsidR="00C6035C" w:rsidRDefault="00C6035C" w:rsidP="00897BB9">
      <w:pPr>
        <w:rPr>
          <w:rFonts w:eastAsiaTheme="majorEastAsia"/>
        </w:rPr>
      </w:pPr>
    </w:p>
    <w:p w14:paraId="24EC42C6" w14:textId="6F62C727" w:rsidR="00D5208C" w:rsidRDefault="00162189" w:rsidP="00897BB9">
      <w:pPr>
        <w:rPr>
          <w:rFonts w:eastAsiaTheme="majorEastAsia"/>
        </w:rPr>
      </w:pPr>
      <w:bookmarkStart w:id="5" w:name="_Toc221803779"/>
      <w:r>
        <w:rPr>
          <w:rStyle w:val="Heading2Char"/>
          <w:lang w:val="es"/>
        </w:rPr>
        <w:t>Proteja su Hogar</w:t>
      </w:r>
      <w:bookmarkEnd w:id="5"/>
      <w:r>
        <w:rPr>
          <w:rFonts w:eastAsiaTheme="majorEastAsia"/>
          <w:lang w:val="es"/>
        </w:rPr>
        <w:br/>
      </w:r>
      <w:r>
        <w:rPr>
          <w:rFonts w:eastAsiaTheme="majorEastAsia"/>
          <w:b/>
          <w:bCs/>
          <w:lang w:val="es"/>
        </w:rPr>
        <w:t>Facebook, Instagram, Nextdoor</w:t>
      </w:r>
      <w:r>
        <w:rPr>
          <w:rFonts w:eastAsiaTheme="majorEastAsia"/>
          <w:lang w:val="es"/>
        </w:rPr>
        <w:t xml:space="preserve"> </w:t>
      </w:r>
    </w:p>
    <w:p w14:paraId="0E428C46" w14:textId="4076262C" w:rsidR="00897BB9" w:rsidRDefault="00897BB9" w:rsidP="00897BB9">
      <w:pPr>
        <w:rPr>
          <w:rFonts w:eastAsiaTheme="majorEastAsia"/>
        </w:rPr>
      </w:pPr>
      <w:r>
        <w:rPr>
          <w:rFonts w:eastAsiaTheme="majorEastAsia"/>
          <w:lang w:val="es"/>
        </w:rPr>
        <w:t xml:space="preserve">Esta temporada de San Valentín, proteja las cosas que más valora. Haga copias de documentos importantes como identificaciones, información del seguro y registros médicos, y guárdelos en un lugar seguro y accesible. Prepararse hoy garantiza que lo que usted valora permanezca protegido sin importar lo que ocurra. Visite </w:t>
      </w:r>
      <w:hyperlink r:id="rId13" w:history="1">
        <w:r>
          <w:rPr>
            <w:rStyle w:val="Hyperlink"/>
            <w:rFonts w:eastAsiaTheme="majorEastAsia"/>
            <w:lang w:val="es"/>
          </w:rPr>
          <w:t>www.sjready.org</w:t>
        </w:r>
      </w:hyperlink>
      <w:r>
        <w:rPr>
          <w:rFonts w:eastAsiaTheme="majorEastAsia"/>
          <w:lang w:val="es"/>
        </w:rPr>
        <w:t xml:space="preserve"> para más información.</w:t>
      </w:r>
    </w:p>
    <w:p w14:paraId="3D11A776" w14:textId="77777777" w:rsidR="00D5208C" w:rsidRPr="001B028F" w:rsidRDefault="00D5208C" w:rsidP="00D5208C">
      <w:pPr>
        <w:rPr>
          <w:rFonts w:eastAsiaTheme="majorEastAsia"/>
          <w:b/>
          <w:bCs/>
        </w:rPr>
      </w:pPr>
      <w:r>
        <w:rPr>
          <w:rFonts w:eastAsiaTheme="majorEastAsia"/>
          <w:b/>
          <w:bCs/>
          <w:lang w:val="es"/>
        </w:rPr>
        <w:t>X</w:t>
      </w:r>
    </w:p>
    <w:p w14:paraId="74A0D54F" w14:textId="3B7F15E2" w:rsidR="00D5208C" w:rsidRDefault="00D5208C" w:rsidP="00D5208C">
      <w:pPr>
        <w:rPr>
          <w:rFonts w:eastAsiaTheme="majorEastAsia"/>
        </w:rPr>
      </w:pPr>
      <w:r>
        <w:rPr>
          <w:rFonts w:eastAsiaTheme="majorEastAsia"/>
          <w:lang w:val="es"/>
        </w:rPr>
        <w:t xml:space="preserve">Esta temporada de San Valentín, proteja las cosas que más valora. Haga copias de documentos importantes como identificaciones, información del seguro y registros médicos, y guárdelos en un lugar seguro y accesible. Visite </w:t>
      </w:r>
      <w:hyperlink r:id="rId14" w:history="1">
        <w:r>
          <w:rPr>
            <w:rStyle w:val="Hyperlink"/>
            <w:rFonts w:eastAsiaTheme="majorEastAsia"/>
            <w:lang w:val="es"/>
          </w:rPr>
          <w:t>www.sjready.org</w:t>
        </w:r>
      </w:hyperlink>
      <w:r>
        <w:rPr>
          <w:rFonts w:eastAsiaTheme="majorEastAsia"/>
          <w:lang w:val="es"/>
        </w:rPr>
        <w:t xml:space="preserve"> para más información.</w:t>
      </w:r>
    </w:p>
    <w:p w14:paraId="1855442B" w14:textId="77777777" w:rsidR="00162189" w:rsidRDefault="00162189" w:rsidP="00162189">
      <w:pPr>
        <w:rPr>
          <w:rFonts w:eastAsiaTheme="majorEastAsia"/>
          <w:b/>
          <w:bCs/>
        </w:rPr>
      </w:pPr>
      <w:r>
        <w:rPr>
          <w:rFonts w:eastAsiaTheme="majorEastAsia"/>
          <w:b/>
          <w:bCs/>
          <w:lang w:val="es"/>
        </w:rPr>
        <w:t>Texto alternativo</w:t>
      </w:r>
    </w:p>
    <w:p w14:paraId="1F25E104" w14:textId="4A0406C0" w:rsidR="00162189" w:rsidRDefault="00162189" w:rsidP="00D5208C">
      <w:pPr>
        <w:rPr>
          <w:rFonts w:eastAsiaTheme="majorEastAsia"/>
        </w:rPr>
      </w:pPr>
      <w:r>
        <w:rPr>
          <w:rFonts w:eastAsiaTheme="majorEastAsia"/>
          <w:lang w:val="es"/>
        </w:rPr>
        <w:t>Fondo con degradado azul y naranja con una carpeta que contiene varios documentos.</w:t>
      </w:r>
    </w:p>
    <w:sectPr w:rsidR="00162189" w:rsidSect="0055251F">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A3623A"/>
    <w:multiLevelType w:val="hybridMultilevel"/>
    <w:tmpl w:val="0E9A9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4461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15D"/>
    <w:rsid w:val="000116AB"/>
    <w:rsid w:val="000900BA"/>
    <w:rsid w:val="00091AD3"/>
    <w:rsid w:val="000F68C8"/>
    <w:rsid w:val="00162189"/>
    <w:rsid w:val="00177AEE"/>
    <w:rsid w:val="00182670"/>
    <w:rsid w:val="001B028F"/>
    <w:rsid w:val="001F7FCF"/>
    <w:rsid w:val="00242522"/>
    <w:rsid w:val="00244048"/>
    <w:rsid w:val="00270803"/>
    <w:rsid w:val="002A6183"/>
    <w:rsid w:val="002A77D8"/>
    <w:rsid w:val="002C2FFB"/>
    <w:rsid w:val="002D03CB"/>
    <w:rsid w:val="002E20B6"/>
    <w:rsid w:val="002F1C86"/>
    <w:rsid w:val="002F36ED"/>
    <w:rsid w:val="0031655A"/>
    <w:rsid w:val="00426BFE"/>
    <w:rsid w:val="00453E7A"/>
    <w:rsid w:val="004667A4"/>
    <w:rsid w:val="004708B7"/>
    <w:rsid w:val="004730FA"/>
    <w:rsid w:val="004B5C29"/>
    <w:rsid w:val="004B702B"/>
    <w:rsid w:val="004E0BE6"/>
    <w:rsid w:val="00526313"/>
    <w:rsid w:val="0055251F"/>
    <w:rsid w:val="0059554A"/>
    <w:rsid w:val="0061202D"/>
    <w:rsid w:val="006B0465"/>
    <w:rsid w:val="00760C48"/>
    <w:rsid w:val="0076219D"/>
    <w:rsid w:val="007B0D07"/>
    <w:rsid w:val="008004AD"/>
    <w:rsid w:val="00862417"/>
    <w:rsid w:val="00897BB9"/>
    <w:rsid w:val="008A56C3"/>
    <w:rsid w:val="008C22ED"/>
    <w:rsid w:val="008E76F8"/>
    <w:rsid w:val="00903ADF"/>
    <w:rsid w:val="00910686"/>
    <w:rsid w:val="009734A9"/>
    <w:rsid w:val="009D3C9B"/>
    <w:rsid w:val="009D7269"/>
    <w:rsid w:val="009E3123"/>
    <w:rsid w:val="009E710B"/>
    <w:rsid w:val="00A6633B"/>
    <w:rsid w:val="00AA580B"/>
    <w:rsid w:val="00AA70D2"/>
    <w:rsid w:val="00AC3355"/>
    <w:rsid w:val="00AE3713"/>
    <w:rsid w:val="00B0672B"/>
    <w:rsid w:val="00B16541"/>
    <w:rsid w:val="00B25B29"/>
    <w:rsid w:val="00B42B10"/>
    <w:rsid w:val="00B73CA9"/>
    <w:rsid w:val="00BB3B4C"/>
    <w:rsid w:val="00BC3FC4"/>
    <w:rsid w:val="00C5694C"/>
    <w:rsid w:val="00C6035C"/>
    <w:rsid w:val="00C83CCA"/>
    <w:rsid w:val="00D5208C"/>
    <w:rsid w:val="00D84EB2"/>
    <w:rsid w:val="00D91F9C"/>
    <w:rsid w:val="00DC255A"/>
    <w:rsid w:val="00E12D14"/>
    <w:rsid w:val="00E41290"/>
    <w:rsid w:val="00E62603"/>
    <w:rsid w:val="00EE515D"/>
    <w:rsid w:val="00F01FAF"/>
    <w:rsid w:val="00F045D7"/>
    <w:rsid w:val="00F904CA"/>
    <w:rsid w:val="00F97DE1"/>
    <w:rsid w:val="00FC58E0"/>
    <w:rsid w:val="00FD18D8"/>
    <w:rsid w:val="00FE6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6171C"/>
  <w15:chartTrackingRefBased/>
  <w15:docId w15:val="{FE9782CA-E2C5-40CC-8B75-7CC6AD7B6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94C"/>
  </w:style>
  <w:style w:type="paragraph" w:styleId="Heading1">
    <w:name w:val="heading 1"/>
    <w:basedOn w:val="Normal"/>
    <w:next w:val="Normal"/>
    <w:link w:val="Heading1Char"/>
    <w:uiPriority w:val="9"/>
    <w:qFormat/>
    <w:rsid w:val="00C5694C"/>
    <w:pPr>
      <w:keepNext/>
      <w:keepLines/>
      <w:pBdr>
        <w:bottom w:val="single" w:sz="4" w:space="1" w:color="156082" w:themeColor="accent1"/>
      </w:pBdr>
      <w:spacing w:before="400" w:after="40" w:line="240" w:lineRule="auto"/>
      <w:outlineLvl w:val="0"/>
    </w:pPr>
    <w:rPr>
      <w:rFonts w:asciiTheme="majorHAnsi" w:eastAsiaTheme="majorEastAsia" w:hAnsiTheme="majorHAnsi" w:cstheme="majorBidi"/>
      <w:color w:val="0F4761" w:themeColor="accent1" w:themeShade="BF"/>
      <w:sz w:val="36"/>
      <w:szCs w:val="36"/>
    </w:rPr>
  </w:style>
  <w:style w:type="paragraph" w:styleId="Heading2">
    <w:name w:val="heading 2"/>
    <w:basedOn w:val="Normal"/>
    <w:next w:val="Normal"/>
    <w:link w:val="Heading2Char"/>
    <w:uiPriority w:val="9"/>
    <w:unhideWhenUsed/>
    <w:qFormat/>
    <w:rsid w:val="00C5694C"/>
    <w:pPr>
      <w:keepNext/>
      <w:keepLines/>
      <w:spacing w:before="160" w:after="0" w:line="240" w:lineRule="auto"/>
      <w:outlineLvl w:val="1"/>
    </w:pPr>
    <w:rPr>
      <w:rFonts w:asciiTheme="majorHAnsi" w:eastAsiaTheme="majorEastAsia" w:hAnsiTheme="majorHAnsi" w:cstheme="majorBidi"/>
      <w:color w:val="0F4761" w:themeColor="accent1" w:themeShade="BF"/>
      <w:sz w:val="28"/>
      <w:szCs w:val="28"/>
    </w:rPr>
  </w:style>
  <w:style w:type="paragraph" w:styleId="Heading3">
    <w:name w:val="heading 3"/>
    <w:basedOn w:val="Normal"/>
    <w:next w:val="Normal"/>
    <w:link w:val="Heading3Char"/>
    <w:uiPriority w:val="9"/>
    <w:semiHidden/>
    <w:unhideWhenUsed/>
    <w:qFormat/>
    <w:rsid w:val="00C5694C"/>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C5694C"/>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C5694C"/>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C5694C"/>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C5694C"/>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C5694C"/>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C5694C"/>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94C"/>
    <w:rPr>
      <w:rFonts w:asciiTheme="majorHAnsi" w:eastAsiaTheme="majorEastAsia" w:hAnsiTheme="majorHAnsi" w:cstheme="majorBidi"/>
      <w:color w:val="0F4761" w:themeColor="accent1" w:themeShade="BF"/>
      <w:sz w:val="36"/>
      <w:szCs w:val="36"/>
    </w:rPr>
  </w:style>
  <w:style w:type="character" w:customStyle="1" w:styleId="Heading2Char">
    <w:name w:val="Heading 2 Char"/>
    <w:basedOn w:val="DefaultParagraphFont"/>
    <w:link w:val="Heading2"/>
    <w:uiPriority w:val="9"/>
    <w:rsid w:val="00C5694C"/>
    <w:rPr>
      <w:rFonts w:asciiTheme="majorHAnsi" w:eastAsiaTheme="majorEastAsia" w:hAnsiTheme="majorHAnsi" w:cstheme="majorBidi"/>
      <w:color w:val="0F4761" w:themeColor="accent1" w:themeShade="BF"/>
      <w:sz w:val="28"/>
      <w:szCs w:val="28"/>
    </w:rPr>
  </w:style>
  <w:style w:type="character" w:customStyle="1" w:styleId="Heading3Char">
    <w:name w:val="Heading 3 Char"/>
    <w:basedOn w:val="DefaultParagraphFont"/>
    <w:link w:val="Heading3"/>
    <w:uiPriority w:val="9"/>
    <w:semiHidden/>
    <w:rsid w:val="00C5694C"/>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C5694C"/>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C5694C"/>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C5694C"/>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C5694C"/>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C5694C"/>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C5694C"/>
    <w:rPr>
      <w:rFonts w:asciiTheme="majorHAnsi" w:eastAsiaTheme="majorEastAsia" w:hAnsiTheme="majorHAnsi" w:cstheme="majorBidi"/>
      <w:i/>
      <w:iCs/>
      <w:smallCaps/>
      <w:color w:val="595959" w:themeColor="text1" w:themeTint="A6"/>
    </w:rPr>
  </w:style>
  <w:style w:type="paragraph" w:styleId="Title">
    <w:name w:val="Title"/>
    <w:basedOn w:val="Normal"/>
    <w:next w:val="Normal"/>
    <w:link w:val="TitleChar"/>
    <w:uiPriority w:val="10"/>
    <w:qFormat/>
    <w:rsid w:val="00C5694C"/>
    <w:pPr>
      <w:spacing w:after="0" w:line="240" w:lineRule="auto"/>
      <w:contextualSpacing/>
    </w:pPr>
    <w:rPr>
      <w:rFonts w:asciiTheme="majorHAnsi" w:eastAsiaTheme="majorEastAsia" w:hAnsiTheme="majorHAnsi" w:cstheme="majorBidi"/>
      <w:color w:val="0F4761" w:themeColor="accent1" w:themeShade="BF"/>
      <w:spacing w:val="-7"/>
      <w:sz w:val="80"/>
      <w:szCs w:val="80"/>
    </w:rPr>
  </w:style>
  <w:style w:type="character" w:customStyle="1" w:styleId="TitleChar">
    <w:name w:val="Title Char"/>
    <w:basedOn w:val="DefaultParagraphFont"/>
    <w:link w:val="Title"/>
    <w:uiPriority w:val="10"/>
    <w:rsid w:val="00C5694C"/>
    <w:rPr>
      <w:rFonts w:asciiTheme="majorHAnsi" w:eastAsiaTheme="majorEastAsia" w:hAnsiTheme="majorHAnsi" w:cstheme="majorBidi"/>
      <w:color w:val="0F4761" w:themeColor="accent1" w:themeShade="BF"/>
      <w:spacing w:val="-7"/>
      <w:sz w:val="80"/>
      <w:szCs w:val="80"/>
    </w:rPr>
  </w:style>
  <w:style w:type="paragraph" w:styleId="Subtitle">
    <w:name w:val="Subtitle"/>
    <w:basedOn w:val="Normal"/>
    <w:next w:val="Normal"/>
    <w:link w:val="SubtitleChar"/>
    <w:uiPriority w:val="11"/>
    <w:qFormat/>
    <w:rsid w:val="00C5694C"/>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C5694C"/>
    <w:rPr>
      <w:rFonts w:asciiTheme="majorHAnsi" w:eastAsiaTheme="majorEastAsia" w:hAnsiTheme="majorHAnsi" w:cstheme="majorBidi"/>
      <w:color w:val="404040" w:themeColor="text1" w:themeTint="BF"/>
      <w:sz w:val="30"/>
      <w:szCs w:val="30"/>
    </w:rPr>
  </w:style>
  <w:style w:type="paragraph" w:styleId="Quote">
    <w:name w:val="Quote"/>
    <w:basedOn w:val="Normal"/>
    <w:next w:val="Normal"/>
    <w:link w:val="QuoteChar"/>
    <w:uiPriority w:val="29"/>
    <w:qFormat/>
    <w:rsid w:val="00C5694C"/>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C5694C"/>
    <w:rPr>
      <w:i/>
      <w:iCs/>
    </w:rPr>
  </w:style>
  <w:style w:type="paragraph" w:styleId="ListParagraph">
    <w:name w:val="List Paragraph"/>
    <w:basedOn w:val="Normal"/>
    <w:uiPriority w:val="34"/>
    <w:qFormat/>
    <w:rsid w:val="00EE515D"/>
    <w:pPr>
      <w:ind w:left="720"/>
      <w:contextualSpacing/>
    </w:pPr>
  </w:style>
  <w:style w:type="character" w:styleId="IntenseEmphasis">
    <w:name w:val="Intense Emphasis"/>
    <w:basedOn w:val="DefaultParagraphFont"/>
    <w:uiPriority w:val="21"/>
    <w:qFormat/>
    <w:rsid w:val="00C5694C"/>
    <w:rPr>
      <w:b/>
      <w:bCs/>
      <w:i/>
      <w:iCs/>
    </w:rPr>
  </w:style>
  <w:style w:type="paragraph" w:styleId="IntenseQuote">
    <w:name w:val="Intense Quote"/>
    <w:basedOn w:val="Normal"/>
    <w:next w:val="Normal"/>
    <w:link w:val="IntenseQuoteChar"/>
    <w:uiPriority w:val="30"/>
    <w:qFormat/>
    <w:rsid w:val="00C5694C"/>
    <w:pPr>
      <w:spacing w:before="100" w:beforeAutospacing="1" w:after="240"/>
      <w:ind w:left="864" w:right="864"/>
      <w:jc w:val="center"/>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C5694C"/>
    <w:rPr>
      <w:rFonts w:asciiTheme="majorHAnsi" w:eastAsiaTheme="majorEastAsia" w:hAnsiTheme="majorHAnsi" w:cstheme="majorBidi"/>
      <w:color w:val="156082" w:themeColor="accent1"/>
      <w:sz w:val="28"/>
      <w:szCs w:val="28"/>
    </w:rPr>
  </w:style>
  <w:style w:type="character" w:styleId="IntenseReference">
    <w:name w:val="Intense Reference"/>
    <w:basedOn w:val="DefaultParagraphFont"/>
    <w:uiPriority w:val="32"/>
    <w:qFormat/>
    <w:rsid w:val="00C5694C"/>
    <w:rPr>
      <w:b/>
      <w:bCs/>
      <w:smallCaps/>
      <w:u w:val="single"/>
    </w:rPr>
  </w:style>
  <w:style w:type="character" w:styleId="Hyperlink">
    <w:name w:val="Hyperlink"/>
    <w:basedOn w:val="DefaultParagraphFont"/>
    <w:uiPriority w:val="99"/>
    <w:unhideWhenUsed/>
    <w:rsid w:val="00AA70D2"/>
    <w:rPr>
      <w:color w:val="467886" w:themeColor="hyperlink"/>
      <w:u w:val="single"/>
    </w:rPr>
  </w:style>
  <w:style w:type="character" w:styleId="UnresolvedMention">
    <w:name w:val="Unresolved Mention"/>
    <w:basedOn w:val="DefaultParagraphFont"/>
    <w:uiPriority w:val="99"/>
    <w:semiHidden/>
    <w:unhideWhenUsed/>
    <w:rsid w:val="00AA70D2"/>
    <w:rPr>
      <w:color w:val="605E5C"/>
      <w:shd w:val="clear" w:color="auto" w:fill="E1DFDD"/>
    </w:rPr>
  </w:style>
  <w:style w:type="paragraph" w:styleId="Caption">
    <w:name w:val="caption"/>
    <w:basedOn w:val="Normal"/>
    <w:next w:val="Normal"/>
    <w:uiPriority w:val="35"/>
    <w:semiHidden/>
    <w:unhideWhenUsed/>
    <w:qFormat/>
    <w:rsid w:val="00C5694C"/>
    <w:pPr>
      <w:spacing w:line="240" w:lineRule="auto"/>
    </w:pPr>
    <w:rPr>
      <w:b/>
      <w:bCs/>
      <w:color w:val="404040" w:themeColor="text1" w:themeTint="BF"/>
      <w:sz w:val="20"/>
      <w:szCs w:val="20"/>
    </w:rPr>
  </w:style>
  <w:style w:type="character" w:styleId="Strong">
    <w:name w:val="Strong"/>
    <w:basedOn w:val="DefaultParagraphFont"/>
    <w:uiPriority w:val="22"/>
    <w:qFormat/>
    <w:rsid w:val="00C5694C"/>
    <w:rPr>
      <w:b/>
      <w:bCs/>
    </w:rPr>
  </w:style>
  <w:style w:type="character" w:styleId="Emphasis">
    <w:name w:val="Emphasis"/>
    <w:basedOn w:val="DefaultParagraphFont"/>
    <w:uiPriority w:val="20"/>
    <w:qFormat/>
    <w:rsid w:val="00C5694C"/>
    <w:rPr>
      <w:i/>
      <w:iCs/>
    </w:rPr>
  </w:style>
  <w:style w:type="paragraph" w:styleId="NoSpacing">
    <w:name w:val="No Spacing"/>
    <w:link w:val="NoSpacingChar"/>
    <w:uiPriority w:val="1"/>
    <w:qFormat/>
    <w:rsid w:val="00C5694C"/>
    <w:pPr>
      <w:spacing w:after="0" w:line="240" w:lineRule="auto"/>
    </w:pPr>
  </w:style>
  <w:style w:type="character" w:styleId="SubtleEmphasis">
    <w:name w:val="Subtle Emphasis"/>
    <w:basedOn w:val="DefaultParagraphFont"/>
    <w:uiPriority w:val="19"/>
    <w:qFormat/>
    <w:rsid w:val="00C5694C"/>
    <w:rPr>
      <w:i/>
      <w:iCs/>
      <w:color w:val="595959" w:themeColor="text1" w:themeTint="A6"/>
    </w:rPr>
  </w:style>
  <w:style w:type="character" w:styleId="SubtleReference">
    <w:name w:val="Subtle Reference"/>
    <w:basedOn w:val="DefaultParagraphFont"/>
    <w:uiPriority w:val="31"/>
    <w:qFormat/>
    <w:rsid w:val="00C5694C"/>
    <w:rPr>
      <w:smallCaps/>
      <w:color w:val="404040" w:themeColor="text1" w:themeTint="BF"/>
    </w:rPr>
  </w:style>
  <w:style w:type="character" w:styleId="BookTitle">
    <w:name w:val="Book Title"/>
    <w:basedOn w:val="DefaultParagraphFont"/>
    <w:uiPriority w:val="33"/>
    <w:qFormat/>
    <w:rsid w:val="00C5694C"/>
    <w:rPr>
      <w:b/>
      <w:bCs/>
      <w:smallCaps/>
    </w:rPr>
  </w:style>
  <w:style w:type="paragraph" w:styleId="TOCHeading">
    <w:name w:val="TOC Heading"/>
    <w:basedOn w:val="Heading1"/>
    <w:next w:val="Normal"/>
    <w:uiPriority w:val="39"/>
    <w:unhideWhenUsed/>
    <w:qFormat/>
    <w:rsid w:val="00C5694C"/>
    <w:pPr>
      <w:outlineLvl w:val="9"/>
    </w:pPr>
  </w:style>
  <w:style w:type="paragraph" w:styleId="TOC1">
    <w:name w:val="toc 1"/>
    <w:basedOn w:val="Normal"/>
    <w:next w:val="Normal"/>
    <w:autoRedefine/>
    <w:uiPriority w:val="39"/>
    <w:unhideWhenUsed/>
    <w:rsid w:val="0055251F"/>
    <w:pPr>
      <w:spacing w:after="100"/>
    </w:pPr>
  </w:style>
  <w:style w:type="character" w:customStyle="1" w:styleId="NoSpacingChar">
    <w:name w:val="No Spacing Char"/>
    <w:basedOn w:val="DefaultParagraphFont"/>
    <w:link w:val="NoSpacing"/>
    <w:uiPriority w:val="1"/>
    <w:rsid w:val="0055251F"/>
  </w:style>
  <w:style w:type="paragraph" w:styleId="TOC2">
    <w:name w:val="toc 2"/>
    <w:basedOn w:val="Normal"/>
    <w:next w:val="Normal"/>
    <w:autoRedefine/>
    <w:uiPriority w:val="39"/>
    <w:unhideWhenUsed/>
    <w:rsid w:val="0031655A"/>
    <w:pPr>
      <w:spacing w:after="100"/>
      <w:ind w:left="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jready.org" TargetMode="External"/><Relationship Id="rId13" Type="http://schemas.openxmlformats.org/officeDocument/2006/relationships/hyperlink" Target="http://www.sjready.org" TargetMode="External"/><Relationship Id="rId3" Type="http://schemas.openxmlformats.org/officeDocument/2006/relationships/settings" Target="settings.xml"/><Relationship Id="rId7" Type="http://schemas.openxmlformats.org/officeDocument/2006/relationships/hyperlink" Target="http://www.sjready.org" TargetMode="External"/><Relationship Id="rId12" Type="http://schemas.openxmlformats.org/officeDocument/2006/relationships/hyperlink" Target="http://www.sjready.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sjready.org" TargetMode="External"/><Relationship Id="rId11" Type="http://schemas.openxmlformats.org/officeDocument/2006/relationships/hyperlink" Target="http://www.sjready.org" TargetMode="External"/><Relationship Id="rId5" Type="http://schemas.openxmlformats.org/officeDocument/2006/relationships/hyperlink" Target="http://www.sjready.org" TargetMode="External"/><Relationship Id="rId15" Type="http://schemas.openxmlformats.org/officeDocument/2006/relationships/fontTable" Target="fontTable.xml"/><Relationship Id="rId10" Type="http://schemas.openxmlformats.org/officeDocument/2006/relationships/hyperlink" Target="http://www.sjready.org" TargetMode="External"/><Relationship Id="rId4" Type="http://schemas.openxmlformats.org/officeDocument/2006/relationships/webSettings" Target="webSettings.xml"/><Relationship Id="rId9" Type="http://schemas.openxmlformats.org/officeDocument/2006/relationships/hyperlink" Target="http://www.sjready.org" TargetMode="External"/><Relationship Id="rId14" Type="http://schemas.openxmlformats.org/officeDocument/2006/relationships/hyperlink" Target="http://www.sjread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771</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January Digital toolkit</vt:lpstr>
    </vt:vector>
  </TitlesOfParts>
  <Company>San Joaquin County</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Digital toolkit</dc:title>
  <dc:subject/>
  <dc:creator>Kia Xiong</dc:creator>
  <cp:keywords/>
  <dc:description/>
  <cp:lastModifiedBy>Yesenia Davilaquintanilla</cp:lastModifiedBy>
  <cp:revision>28</cp:revision>
  <dcterms:created xsi:type="dcterms:W3CDTF">2025-12-08T18:29:00Z</dcterms:created>
  <dcterms:modified xsi:type="dcterms:W3CDTF">2026-02-12T23:49:00Z</dcterms:modified>
</cp:coreProperties>
</file>